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72" w:rsidRDefault="00747C72" w:rsidP="00747C72">
      <w:pPr>
        <w:jc w:val="right"/>
        <w:rPr>
          <w:rFonts w:ascii="Times New Roman" w:hAnsi="Times New Roman" w:cs="Times New Roman"/>
          <w:sz w:val="24"/>
          <w:szCs w:val="24"/>
        </w:rPr>
      </w:pPr>
      <w:r>
        <w:rPr>
          <w:rFonts w:ascii="Times New Roman" w:hAnsi="Times New Roman" w:cs="Times New Roman"/>
          <w:sz w:val="24"/>
          <w:szCs w:val="24"/>
        </w:rPr>
        <w:t>ПРОЕКТ</w:t>
      </w:r>
    </w:p>
    <w:p w:rsidR="00AD6E48" w:rsidRDefault="00AD6E48" w:rsidP="00747C72">
      <w:pPr>
        <w:jc w:val="right"/>
        <w:rPr>
          <w:rFonts w:ascii="Times New Roman" w:hAnsi="Times New Roman" w:cs="Times New Roman"/>
          <w:sz w:val="24"/>
          <w:szCs w:val="24"/>
        </w:rPr>
      </w:pPr>
    </w:p>
    <w:p w:rsidR="00AD6E48" w:rsidRDefault="00AD6E48" w:rsidP="00AD6E48">
      <w:pPr>
        <w:jc w:val="center"/>
        <w:rPr>
          <w:rFonts w:ascii="Times New Roman" w:hAnsi="Times New Roman" w:cs="Times New Roman"/>
          <w:b/>
          <w:sz w:val="24"/>
          <w:szCs w:val="24"/>
        </w:rPr>
      </w:pPr>
    </w:p>
    <w:p w:rsidR="00AD6E48" w:rsidRPr="00E61849" w:rsidRDefault="00AD6E48" w:rsidP="00061364">
      <w:pPr>
        <w:spacing w:line="360" w:lineRule="auto"/>
        <w:jc w:val="center"/>
        <w:rPr>
          <w:rFonts w:ascii="Times New Roman" w:hAnsi="Times New Roman" w:cs="Times New Roman"/>
          <w:b/>
          <w:sz w:val="24"/>
          <w:szCs w:val="24"/>
        </w:rPr>
      </w:pPr>
      <w:r w:rsidRPr="00E61849">
        <w:rPr>
          <w:rFonts w:ascii="Times New Roman" w:hAnsi="Times New Roman" w:cs="Times New Roman"/>
          <w:b/>
          <w:sz w:val="24"/>
          <w:szCs w:val="24"/>
        </w:rPr>
        <w:t xml:space="preserve">Проект квалификации «Руководитель образовательной организации (управление </w:t>
      </w:r>
      <w:r w:rsidRPr="00AD6E48">
        <w:rPr>
          <w:rFonts w:ascii="Times New Roman" w:hAnsi="Times New Roman" w:cs="Times New Roman"/>
          <w:b/>
          <w:sz w:val="24"/>
          <w:szCs w:val="24"/>
        </w:rPr>
        <w:t>общеобразовательной организацией</w:t>
      </w:r>
      <w:r w:rsidRPr="00E61849">
        <w:rPr>
          <w:rFonts w:ascii="Times New Roman" w:hAnsi="Times New Roman" w:cs="Times New Roman"/>
          <w:b/>
          <w:sz w:val="24"/>
          <w:szCs w:val="24"/>
        </w:rPr>
        <w:t>)»</w:t>
      </w:r>
      <w:r w:rsidRPr="00E61849">
        <w:rPr>
          <w:rFonts w:ascii="Times New Roman" w:hAnsi="Times New Roman" w:cs="Times New Roman"/>
          <w:b/>
          <w:sz w:val="24"/>
          <w:szCs w:val="24"/>
        </w:rPr>
        <w:br/>
      </w:r>
      <w:r w:rsidRPr="00E61849">
        <w:rPr>
          <w:rStyle w:val="aa"/>
          <w:rFonts w:eastAsia="Courier New"/>
          <w:b/>
          <w:sz w:val="24"/>
          <w:szCs w:val="24"/>
        </w:rPr>
        <w:t xml:space="preserve">(7 уровень квалификации)» </w:t>
      </w:r>
      <w:r w:rsidRPr="00E61849">
        <w:rPr>
          <w:rFonts w:ascii="Times New Roman" w:hAnsi="Times New Roman" w:cs="Times New Roman"/>
          <w:b/>
          <w:sz w:val="24"/>
          <w:szCs w:val="24"/>
        </w:rPr>
        <w:t>и требований к квалификации, на соответствие которой планируется проводить независимую оценку квалификации, представленн</w:t>
      </w:r>
      <w:r>
        <w:rPr>
          <w:rFonts w:ascii="Times New Roman" w:hAnsi="Times New Roman" w:cs="Times New Roman"/>
          <w:b/>
          <w:sz w:val="24"/>
          <w:szCs w:val="24"/>
        </w:rPr>
        <w:t>ый</w:t>
      </w:r>
      <w:r w:rsidRPr="00E61849">
        <w:rPr>
          <w:rFonts w:ascii="Times New Roman" w:hAnsi="Times New Roman" w:cs="Times New Roman"/>
          <w:b/>
          <w:sz w:val="24"/>
          <w:szCs w:val="24"/>
        </w:rPr>
        <w:t xml:space="preserve"> Советом по профессиональным квалификациям в сфере </w:t>
      </w:r>
      <w:r>
        <w:rPr>
          <w:rFonts w:ascii="Times New Roman" w:hAnsi="Times New Roman" w:cs="Times New Roman"/>
          <w:b/>
          <w:sz w:val="24"/>
          <w:szCs w:val="24"/>
        </w:rPr>
        <w:t>образования</w:t>
      </w:r>
    </w:p>
    <w:p w:rsidR="00AD6E48" w:rsidRDefault="00AD6E48" w:rsidP="00747C72">
      <w:pPr>
        <w:jc w:val="right"/>
        <w:rPr>
          <w:rFonts w:ascii="Times New Roman" w:hAnsi="Times New Roman" w:cs="Times New Roman"/>
          <w:sz w:val="24"/>
          <w:szCs w:val="24"/>
        </w:rPr>
      </w:pPr>
    </w:p>
    <w:p w:rsidR="00A760D5" w:rsidRPr="003D7810" w:rsidRDefault="00A760D5" w:rsidP="00061364">
      <w:pPr>
        <w:rPr>
          <w:rFonts w:ascii="Times New Roman" w:hAnsi="Times New Roman" w:cs="Times New Roman"/>
          <w:sz w:val="24"/>
          <w:szCs w:val="24"/>
        </w:rPr>
      </w:pPr>
      <w:r w:rsidRPr="003D7810">
        <w:rPr>
          <w:rFonts w:ascii="Times New Roman" w:hAnsi="Times New Roman" w:cs="Times New Roman"/>
          <w:sz w:val="24"/>
          <w:szCs w:val="24"/>
        </w:rPr>
        <w:t xml:space="preserve">1. Наименование </w:t>
      </w:r>
      <w:r w:rsidR="00BE3C89" w:rsidRPr="003D7810">
        <w:rPr>
          <w:rFonts w:ascii="Times New Roman" w:hAnsi="Times New Roman" w:cs="Times New Roman"/>
          <w:sz w:val="24"/>
          <w:szCs w:val="24"/>
        </w:rPr>
        <w:t>квалификации</w:t>
      </w:r>
      <w:r w:rsidR="00BE3C89">
        <w:rPr>
          <w:rFonts w:ascii="Times New Roman" w:hAnsi="Times New Roman" w:cs="Times New Roman"/>
          <w:sz w:val="24"/>
          <w:szCs w:val="24"/>
        </w:rPr>
        <w:t>:</w:t>
      </w:r>
      <w:r w:rsidR="00BE3C89" w:rsidRPr="003D7810">
        <w:rPr>
          <w:rFonts w:ascii="Times New Roman" w:hAnsi="Times New Roman" w:cs="Times New Roman"/>
          <w:sz w:val="24"/>
          <w:szCs w:val="24"/>
        </w:rPr>
        <w:t xml:space="preserve"> руководитель</w:t>
      </w:r>
      <w:r w:rsidRPr="003D7810">
        <w:rPr>
          <w:rFonts w:ascii="Times New Roman" w:hAnsi="Times New Roman" w:cs="Times New Roman"/>
          <w:sz w:val="24"/>
          <w:szCs w:val="24"/>
        </w:rPr>
        <w:t xml:space="preserve"> образовательной организации (управление общеобразовательной организацией)</w:t>
      </w:r>
    </w:p>
    <w:p w:rsidR="00A760D5" w:rsidRPr="003D7810" w:rsidRDefault="00106EC1" w:rsidP="00061364">
      <w:pPr>
        <w:rPr>
          <w:rFonts w:ascii="Times New Roman" w:hAnsi="Times New Roman" w:cs="Times New Roman"/>
          <w:sz w:val="24"/>
          <w:szCs w:val="24"/>
        </w:rPr>
      </w:pPr>
      <w:r>
        <w:rPr>
          <w:rFonts w:ascii="Times New Roman" w:hAnsi="Times New Roman" w:cs="Times New Roman"/>
          <w:sz w:val="24"/>
          <w:szCs w:val="24"/>
        </w:rPr>
        <w:t>2. Номер квалификации:</w:t>
      </w:r>
    </w:p>
    <w:p w:rsidR="00A760D5" w:rsidRPr="003D7810" w:rsidRDefault="00A760D5" w:rsidP="00061364">
      <w:pPr>
        <w:rPr>
          <w:rFonts w:ascii="Times New Roman" w:hAnsi="Times New Roman" w:cs="Times New Roman"/>
          <w:sz w:val="24"/>
          <w:szCs w:val="24"/>
        </w:rPr>
      </w:pPr>
      <w:r w:rsidRPr="003D7810">
        <w:rPr>
          <w:rFonts w:ascii="Times New Roman" w:hAnsi="Times New Roman" w:cs="Times New Roman"/>
          <w:sz w:val="24"/>
          <w:szCs w:val="24"/>
        </w:rPr>
        <w:t xml:space="preserve">3. </w:t>
      </w:r>
      <w:r w:rsidR="00BE3C89" w:rsidRPr="003D7810">
        <w:rPr>
          <w:rFonts w:ascii="Times New Roman" w:hAnsi="Times New Roman" w:cs="Times New Roman"/>
          <w:sz w:val="24"/>
          <w:szCs w:val="24"/>
        </w:rPr>
        <w:t>Уровень (</w:t>
      </w:r>
      <w:r w:rsidRPr="003D7810">
        <w:rPr>
          <w:rFonts w:ascii="Times New Roman" w:hAnsi="Times New Roman" w:cs="Times New Roman"/>
          <w:sz w:val="24"/>
          <w:szCs w:val="24"/>
        </w:rPr>
        <w:t>подуровень) квалификации</w:t>
      </w:r>
      <w:r w:rsidR="00106EC1">
        <w:rPr>
          <w:rFonts w:ascii="Times New Roman" w:hAnsi="Times New Roman" w:cs="Times New Roman"/>
          <w:sz w:val="24"/>
          <w:szCs w:val="24"/>
        </w:rPr>
        <w:t>:</w:t>
      </w:r>
      <w:r w:rsidRPr="003D7810">
        <w:rPr>
          <w:rFonts w:ascii="Times New Roman" w:hAnsi="Times New Roman" w:cs="Times New Roman"/>
          <w:sz w:val="24"/>
          <w:szCs w:val="24"/>
        </w:rPr>
        <w:t xml:space="preserve"> 7</w:t>
      </w:r>
    </w:p>
    <w:p w:rsidR="00A760D5" w:rsidRPr="003D7810" w:rsidRDefault="00A760D5" w:rsidP="00061364">
      <w:pPr>
        <w:rPr>
          <w:rFonts w:ascii="Times New Roman" w:hAnsi="Times New Roman" w:cs="Times New Roman"/>
          <w:sz w:val="24"/>
          <w:szCs w:val="24"/>
        </w:rPr>
      </w:pPr>
      <w:r w:rsidRPr="003D7810">
        <w:rPr>
          <w:rFonts w:ascii="Times New Roman" w:hAnsi="Times New Roman" w:cs="Times New Roman"/>
          <w:sz w:val="24"/>
          <w:szCs w:val="24"/>
        </w:rPr>
        <w:t>4. Область профессиональной деятельности: 01 Образование и наука</w:t>
      </w:r>
    </w:p>
    <w:p w:rsidR="00A760D5" w:rsidRPr="003D7810" w:rsidRDefault="00A760D5" w:rsidP="00061364">
      <w:pPr>
        <w:rPr>
          <w:rFonts w:ascii="Times New Roman" w:hAnsi="Times New Roman" w:cs="Times New Roman"/>
          <w:sz w:val="24"/>
          <w:szCs w:val="24"/>
        </w:rPr>
      </w:pPr>
      <w:r w:rsidRPr="003D7810">
        <w:rPr>
          <w:rFonts w:ascii="Times New Roman" w:hAnsi="Times New Roman" w:cs="Times New Roman"/>
          <w:sz w:val="24"/>
          <w:szCs w:val="24"/>
        </w:rPr>
        <w:t>5. Ви</w:t>
      </w:r>
      <w:r w:rsidR="00106EC1">
        <w:rPr>
          <w:rFonts w:ascii="Times New Roman" w:hAnsi="Times New Roman" w:cs="Times New Roman"/>
          <w:sz w:val="24"/>
          <w:szCs w:val="24"/>
        </w:rPr>
        <w:t>д профессиональной деятельности</w:t>
      </w:r>
      <w:r w:rsidRPr="003D7810">
        <w:rPr>
          <w:rFonts w:ascii="Times New Roman" w:hAnsi="Times New Roman" w:cs="Times New Roman"/>
          <w:sz w:val="24"/>
          <w:szCs w:val="24"/>
        </w:rPr>
        <w:t>: 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общеразвивающие программы, дополнительные общеобразовательные программы, дополнительные предпрофессиональные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
    <w:p w:rsidR="00A760D5" w:rsidRPr="003D7810" w:rsidRDefault="00A760D5" w:rsidP="00061364">
      <w:pPr>
        <w:rPr>
          <w:rFonts w:ascii="Times New Roman" w:hAnsi="Times New Roman" w:cs="Times New Roman"/>
          <w:sz w:val="24"/>
          <w:szCs w:val="24"/>
        </w:rPr>
      </w:pPr>
      <w:r w:rsidRPr="003D7810">
        <w:rPr>
          <w:rFonts w:ascii="Times New Roman" w:hAnsi="Times New Roman" w:cs="Times New Roman"/>
          <w:sz w:val="24"/>
          <w:szCs w:val="24"/>
        </w:rPr>
        <w:t xml:space="preserve">6. Реквизиты протокола Совета об одобрении квалификации: </w:t>
      </w:r>
    </w:p>
    <w:p w:rsidR="00A760D5" w:rsidRPr="003D7810" w:rsidRDefault="00A760D5" w:rsidP="00061364">
      <w:pPr>
        <w:rPr>
          <w:rFonts w:ascii="Times New Roman" w:hAnsi="Times New Roman" w:cs="Times New Roman"/>
          <w:sz w:val="24"/>
          <w:szCs w:val="24"/>
        </w:rPr>
      </w:pPr>
      <w:r w:rsidRPr="003D7810">
        <w:rPr>
          <w:rFonts w:ascii="Times New Roman" w:hAnsi="Times New Roman" w:cs="Times New Roman"/>
          <w:sz w:val="24"/>
          <w:szCs w:val="24"/>
        </w:rPr>
        <w:t xml:space="preserve">7.  </w:t>
      </w:r>
      <w:r w:rsidR="00BE3C89" w:rsidRPr="003D7810">
        <w:rPr>
          <w:rFonts w:ascii="Times New Roman" w:hAnsi="Times New Roman" w:cs="Times New Roman"/>
          <w:sz w:val="24"/>
          <w:szCs w:val="24"/>
        </w:rPr>
        <w:t>Реквизиты приказа Национального</w:t>
      </w:r>
      <w:r w:rsidRPr="003D7810">
        <w:rPr>
          <w:rFonts w:ascii="Times New Roman" w:hAnsi="Times New Roman" w:cs="Times New Roman"/>
          <w:sz w:val="24"/>
          <w:szCs w:val="24"/>
        </w:rPr>
        <w:t xml:space="preserve"> агентства об утверждении квалификации: </w:t>
      </w:r>
    </w:p>
    <w:p w:rsidR="00A760D5" w:rsidRDefault="00A760D5" w:rsidP="00061364">
      <w:pPr>
        <w:rPr>
          <w:rFonts w:ascii="Times New Roman" w:hAnsi="Times New Roman" w:cs="Times New Roman"/>
          <w:sz w:val="24"/>
          <w:szCs w:val="24"/>
        </w:rPr>
      </w:pPr>
      <w:r w:rsidRPr="003D7810">
        <w:rPr>
          <w:rFonts w:ascii="Times New Roman" w:hAnsi="Times New Roman" w:cs="Times New Roman"/>
          <w:sz w:val="24"/>
          <w:szCs w:val="24"/>
        </w:rPr>
        <w:t>8. Основание разработки квалификации:</w:t>
      </w:r>
    </w:p>
    <w:p w:rsidR="00061364" w:rsidRDefault="00061364" w:rsidP="00061364">
      <w:pPr>
        <w:rPr>
          <w:rFonts w:ascii="Times New Roman" w:hAnsi="Times New Roman" w:cs="Times New Roman"/>
          <w:sz w:val="24"/>
          <w:szCs w:val="24"/>
        </w:rPr>
      </w:pPr>
    </w:p>
    <w:tbl>
      <w:tblPr>
        <w:tblW w:w="15018" w:type="dxa"/>
        <w:tblCellMar>
          <w:top w:w="15" w:type="dxa"/>
          <w:left w:w="15" w:type="dxa"/>
          <w:bottom w:w="15" w:type="dxa"/>
          <w:right w:w="15" w:type="dxa"/>
        </w:tblCellMar>
        <w:tblLook w:val="04A0" w:firstRow="1" w:lastRow="0" w:firstColumn="1" w:lastColumn="0" w:noHBand="0" w:noVBand="1"/>
      </w:tblPr>
      <w:tblGrid>
        <w:gridCol w:w="3552"/>
        <w:gridCol w:w="11466"/>
      </w:tblGrid>
      <w:tr w:rsidR="00A760D5" w:rsidRPr="003D7810" w:rsidTr="00AD6E48">
        <w:tc>
          <w:tcPr>
            <w:tcW w:w="0" w:type="auto"/>
            <w:tcBorders>
              <w:top w:val="single" w:sz="6" w:space="0" w:color="auto"/>
              <w:left w:val="single" w:sz="6" w:space="0" w:color="auto"/>
              <w:bottom w:val="single" w:sz="4" w:space="0" w:color="auto"/>
              <w:right w:val="single" w:sz="6" w:space="0" w:color="auto"/>
            </w:tcBorders>
            <w:tcMar>
              <w:top w:w="90" w:type="dxa"/>
              <w:left w:w="60" w:type="dxa"/>
              <w:bottom w:w="90" w:type="dxa"/>
              <w:right w:w="60" w:type="dxa"/>
            </w:tcMar>
            <w:hideMark/>
          </w:tcPr>
          <w:p w:rsidR="00A760D5" w:rsidRPr="003D7810" w:rsidRDefault="00A760D5" w:rsidP="00F26C7F">
            <w:pPr>
              <w:rPr>
                <w:rFonts w:ascii="Times New Roman" w:hAnsi="Times New Roman" w:cs="Times New Roman"/>
                <w:sz w:val="24"/>
                <w:szCs w:val="24"/>
              </w:rPr>
            </w:pPr>
            <w:r w:rsidRPr="003D7810">
              <w:rPr>
                <w:rFonts w:ascii="Times New Roman" w:hAnsi="Times New Roman" w:cs="Times New Roman"/>
                <w:sz w:val="24"/>
                <w:szCs w:val="24"/>
              </w:rPr>
              <w:lastRenderedPageBreak/>
              <w:t>Вид документа</w:t>
            </w:r>
          </w:p>
        </w:tc>
        <w:tc>
          <w:tcPr>
            <w:tcW w:w="11466" w:type="dxa"/>
            <w:tcBorders>
              <w:top w:val="single" w:sz="6" w:space="0" w:color="auto"/>
              <w:bottom w:val="single" w:sz="4" w:space="0" w:color="auto"/>
              <w:right w:val="single" w:sz="6" w:space="0" w:color="auto"/>
            </w:tcBorders>
            <w:tcMar>
              <w:top w:w="90" w:type="dxa"/>
              <w:left w:w="60" w:type="dxa"/>
              <w:bottom w:w="90" w:type="dxa"/>
              <w:right w:w="60" w:type="dxa"/>
            </w:tcMar>
            <w:hideMark/>
          </w:tcPr>
          <w:p w:rsidR="00A760D5" w:rsidRPr="003D7810" w:rsidRDefault="00A760D5" w:rsidP="00F26C7F">
            <w:pPr>
              <w:rPr>
                <w:rFonts w:ascii="Times New Roman" w:hAnsi="Times New Roman" w:cs="Times New Roman"/>
                <w:sz w:val="24"/>
                <w:szCs w:val="24"/>
              </w:rPr>
            </w:pPr>
            <w:r w:rsidRPr="003D7810">
              <w:rPr>
                <w:rFonts w:ascii="Times New Roman" w:hAnsi="Times New Roman" w:cs="Times New Roman"/>
                <w:sz w:val="24"/>
                <w:szCs w:val="24"/>
              </w:rPr>
              <w:t>Полное наименование и реквизиты документа</w:t>
            </w:r>
          </w:p>
        </w:tc>
      </w:tr>
      <w:tr w:rsidR="00A760D5" w:rsidRPr="003D7810" w:rsidTr="00AD6E48">
        <w:tc>
          <w:tcPr>
            <w:tcW w:w="0" w:type="auto"/>
            <w:tcBorders>
              <w:top w:val="single" w:sz="4"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A760D5" w:rsidRPr="003D7810" w:rsidRDefault="00A760D5" w:rsidP="00106EC1">
            <w:pPr>
              <w:rPr>
                <w:rFonts w:ascii="Times New Roman" w:hAnsi="Times New Roman" w:cs="Times New Roman"/>
                <w:sz w:val="24"/>
                <w:szCs w:val="24"/>
              </w:rPr>
            </w:pPr>
            <w:r w:rsidRPr="003D7810">
              <w:rPr>
                <w:rFonts w:ascii="Times New Roman" w:hAnsi="Times New Roman" w:cs="Times New Roman"/>
                <w:sz w:val="24"/>
                <w:szCs w:val="24"/>
              </w:rPr>
              <w:t>Профессиональный стандарт (при наличии) </w:t>
            </w:r>
            <w:r w:rsidR="00106EC1" w:rsidRPr="003D7810">
              <w:rPr>
                <w:rFonts w:ascii="Times New Roman" w:hAnsi="Times New Roman" w:cs="Times New Roman"/>
                <w:sz w:val="24"/>
                <w:szCs w:val="24"/>
              </w:rPr>
              <w:t xml:space="preserve"> </w:t>
            </w:r>
          </w:p>
        </w:tc>
        <w:tc>
          <w:tcPr>
            <w:tcW w:w="11466" w:type="dxa"/>
            <w:tcBorders>
              <w:top w:val="single" w:sz="4" w:space="0" w:color="auto"/>
              <w:bottom w:val="single" w:sz="6" w:space="0" w:color="auto"/>
              <w:right w:val="single" w:sz="6" w:space="0" w:color="auto"/>
            </w:tcBorders>
            <w:tcMar>
              <w:top w:w="90" w:type="dxa"/>
              <w:left w:w="60" w:type="dxa"/>
              <w:bottom w:w="90" w:type="dxa"/>
              <w:right w:w="60" w:type="dxa"/>
            </w:tcMar>
            <w:hideMark/>
          </w:tcPr>
          <w:p w:rsidR="00A760D5" w:rsidRPr="003D7810" w:rsidRDefault="00A760D5" w:rsidP="00F26C7F">
            <w:pPr>
              <w:rPr>
                <w:rFonts w:ascii="Times New Roman" w:hAnsi="Times New Roman" w:cs="Times New Roman"/>
                <w:sz w:val="24"/>
                <w:szCs w:val="24"/>
              </w:rPr>
            </w:pPr>
            <w:r w:rsidRPr="003D7810">
              <w:rPr>
                <w:rFonts w:ascii="Times New Roman" w:hAnsi="Times New Roman" w:cs="Times New Roman"/>
                <w:sz w:val="24"/>
                <w:szCs w:val="24"/>
              </w:rPr>
              <w:t>Приказ Министерства труда и социальной защиты Российской Ф</w:t>
            </w:r>
            <w:r w:rsidR="00AD6E48">
              <w:rPr>
                <w:rFonts w:ascii="Times New Roman" w:hAnsi="Times New Roman" w:cs="Times New Roman"/>
                <w:sz w:val="24"/>
                <w:szCs w:val="24"/>
              </w:rPr>
              <w:t>едерации  от 19 апреля 2021 г. №</w:t>
            </w:r>
            <w:r w:rsidRPr="003D7810">
              <w:rPr>
                <w:rFonts w:ascii="Times New Roman" w:hAnsi="Times New Roman" w:cs="Times New Roman"/>
                <w:sz w:val="24"/>
                <w:szCs w:val="24"/>
              </w:rPr>
              <w:t xml:space="preserve">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tc>
      </w:tr>
      <w:tr w:rsidR="00A760D5" w:rsidRPr="003D7810" w:rsidTr="00AD6E48">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A760D5" w:rsidRPr="003D7810" w:rsidRDefault="00A760D5" w:rsidP="00F26C7F">
            <w:pPr>
              <w:rPr>
                <w:rFonts w:ascii="Times New Roman" w:hAnsi="Times New Roman" w:cs="Times New Roman"/>
                <w:sz w:val="24"/>
                <w:szCs w:val="24"/>
              </w:rPr>
            </w:pPr>
            <w:r w:rsidRPr="003D7810">
              <w:rPr>
                <w:rFonts w:ascii="Times New Roman" w:hAnsi="Times New Roman" w:cs="Times New Roman"/>
                <w:sz w:val="24"/>
                <w:szCs w:val="24"/>
              </w:rPr>
              <w:t>Квалификационное требование, установленное федеральным законом и иным нормативным правовым актом Российской Федерации (при наличии)</w:t>
            </w:r>
          </w:p>
        </w:tc>
        <w:tc>
          <w:tcPr>
            <w:tcW w:w="11466" w:type="dxa"/>
            <w:tcBorders>
              <w:top w:val="single" w:sz="6" w:space="0" w:color="auto"/>
              <w:bottom w:val="single" w:sz="6" w:space="0" w:color="auto"/>
              <w:right w:val="single" w:sz="6" w:space="0" w:color="auto"/>
            </w:tcBorders>
            <w:tcMar>
              <w:top w:w="90" w:type="dxa"/>
              <w:left w:w="60" w:type="dxa"/>
              <w:bottom w:w="90" w:type="dxa"/>
              <w:right w:w="60" w:type="dxa"/>
            </w:tcMar>
          </w:tcPr>
          <w:p w:rsidR="005234B7" w:rsidRPr="003D7810" w:rsidRDefault="00AD6E48" w:rsidP="005234B7">
            <w:pPr>
              <w:rPr>
                <w:rFonts w:ascii="Times New Roman" w:hAnsi="Times New Roman" w:cs="Times New Roman"/>
                <w:sz w:val="24"/>
                <w:szCs w:val="24"/>
              </w:rPr>
            </w:pPr>
            <w:r>
              <w:rPr>
                <w:rFonts w:ascii="Times New Roman" w:hAnsi="Times New Roman" w:cs="Times New Roman"/>
                <w:sz w:val="24"/>
                <w:szCs w:val="24"/>
              </w:rPr>
              <w:t>-</w:t>
            </w:r>
          </w:p>
        </w:tc>
      </w:tr>
      <w:tr w:rsidR="00A760D5" w:rsidRPr="003D7810" w:rsidTr="00AD6E48">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A760D5" w:rsidRPr="003D7810" w:rsidRDefault="00A760D5" w:rsidP="00F26C7F">
            <w:pPr>
              <w:rPr>
                <w:rFonts w:ascii="Times New Roman" w:hAnsi="Times New Roman" w:cs="Times New Roman"/>
                <w:sz w:val="24"/>
                <w:szCs w:val="24"/>
              </w:rPr>
            </w:pPr>
            <w:r w:rsidRPr="003D7810">
              <w:rPr>
                <w:rFonts w:ascii="Times New Roman" w:hAnsi="Times New Roman" w:cs="Times New Roman"/>
                <w:sz w:val="24"/>
                <w:szCs w:val="24"/>
              </w:rPr>
              <w:t>Квалификационная характеристика, связанная с видом профессиональной деятельности</w:t>
            </w:r>
          </w:p>
        </w:tc>
        <w:tc>
          <w:tcPr>
            <w:tcW w:w="11466" w:type="dxa"/>
            <w:tcBorders>
              <w:top w:val="single" w:sz="6" w:space="0" w:color="auto"/>
              <w:bottom w:val="single" w:sz="6" w:space="0" w:color="auto"/>
              <w:right w:val="single" w:sz="6" w:space="0" w:color="auto"/>
            </w:tcBorders>
            <w:tcMar>
              <w:top w:w="90" w:type="dxa"/>
              <w:left w:w="60" w:type="dxa"/>
              <w:bottom w:w="90" w:type="dxa"/>
              <w:right w:w="60" w:type="dxa"/>
            </w:tcMar>
          </w:tcPr>
          <w:p w:rsidR="005234B7" w:rsidRPr="005234B7" w:rsidRDefault="00AD6E48" w:rsidP="005234B7">
            <w:pPr>
              <w:rPr>
                <w:rFonts w:ascii="Times New Roman" w:hAnsi="Times New Roman" w:cs="Times New Roman"/>
                <w:sz w:val="24"/>
                <w:szCs w:val="24"/>
              </w:rPr>
            </w:pPr>
            <w:r>
              <w:rPr>
                <w:rFonts w:ascii="Times New Roman" w:hAnsi="Times New Roman" w:cs="Times New Roman"/>
                <w:sz w:val="24"/>
                <w:szCs w:val="24"/>
              </w:rPr>
              <w:t>-</w:t>
            </w:r>
          </w:p>
        </w:tc>
      </w:tr>
    </w:tbl>
    <w:p w:rsidR="00CE2B66" w:rsidRDefault="00CE2B66">
      <w:pPr>
        <w:rPr>
          <w:rFonts w:ascii="Times New Roman" w:hAnsi="Times New Roman" w:cs="Times New Roman"/>
          <w:sz w:val="24"/>
          <w:szCs w:val="24"/>
        </w:rPr>
      </w:pPr>
    </w:p>
    <w:p w:rsidR="00530555" w:rsidRDefault="00530555">
      <w:pPr>
        <w:rPr>
          <w:rFonts w:ascii="Times New Roman" w:hAnsi="Times New Roman" w:cs="Times New Roman"/>
          <w:sz w:val="24"/>
          <w:szCs w:val="24"/>
        </w:rPr>
      </w:pPr>
    </w:p>
    <w:p w:rsidR="00A760D5" w:rsidRPr="003D7810" w:rsidRDefault="00AD6E48">
      <w:pPr>
        <w:rPr>
          <w:rFonts w:ascii="Times New Roman" w:hAnsi="Times New Roman" w:cs="Times New Roman"/>
          <w:sz w:val="24"/>
          <w:szCs w:val="24"/>
        </w:rPr>
      </w:pPr>
      <w:r>
        <w:rPr>
          <w:rFonts w:ascii="Times New Roman" w:hAnsi="Times New Roman" w:cs="Times New Roman"/>
          <w:sz w:val="24"/>
          <w:szCs w:val="24"/>
        </w:rPr>
        <w:t>9.   Трудовые</w:t>
      </w:r>
      <w:r w:rsidR="00F357BA" w:rsidRPr="003D7810">
        <w:rPr>
          <w:rFonts w:ascii="Times New Roman" w:hAnsi="Times New Roman" w:cs="Times New Roman"/>
          <w:sz w:val="24"/>
          <w:szCs w:val="24"/>
        </w:rPr>
        <w:t xml:space="preserve"> </w:t>
      </w:r>
      <w:r w:rsidR="00BE3C89" w:rsidRPr="003D7810">
        <w:rPr>
          <w:rFonts w:ascii="Times New Roman" w:hAnsi="Times New Roman" w:cs="Times New Roman"/>
          <w:sz w:val="24"/>
          <w:szCs w:val="24"/>
        </w:rPr>
        <w:t>функции (</w:t>
      </w:r>
      <w:r w:rsidR="00F357BA" w:rsidRPr="003D7810">
        <w:rPr>
          <w:rFonts w:ascii="Times New Roman" w:hAnsi="Times New Roman" w:cs="Times New Roman"/>
          <w:sz w:val="24"/>
          <w:szCs w:val="24"/>
        </w:rPr>
        <w:t xml:space="preserve">профессиональные   </w:t>
      </w:r>
      <w:r w:rsidR="00BE3C89" w:rsidRPr="003D7810">
        <w:rPr>
          <w:rFonts w:ascii="Times New Roman" w:hAnsi="Times New Roman" w:cs="Times New Roman"/>
          <w:sz w:val="24"/>
          <w:szCs w:val="24"/>
        </w:rPr>
        <w:t>задачи, обязанности) и их</w:t>
      </w:r>
      <w:r w:rsidR="00F357BA" w:rsidRPr="003D7810">
        <w:rPr>
          <w:rFonts w:ascii="Times New Roman" w:hAnsi="Times New Roman" w:cs="Times New Roman"/>
          <w:sz w:val="24"/>
          <w:szCs w:val="24"/>
        </w:rPr>
        <w:t xml:space="preserve"> характеристики:</w:t>
      </w:r>
    </w:p>
    <w:p w:rsidR="00A760D5" w:rsidRPr="003D7810" w:rsidRDefault="00A760D5">
      <w:pPr>
        <w:rPr>
          <w:rFonts w:ascii="Times New Roman" w:hAnsi="Times New Roman" w:cs="Times New Roman"/>
          <w:sz w:val="24"/>
          <w:szCs w:val="24"/>
        </w:rPr>
      </w:pPr>
    </w:p>
    <w:tbl>
      <w:tblPr>
        <w:tblStyle w:val="a4"/>
        <w:tblW w:w="15021" w:type="dxa"/>
        <w:tblLayout w:type="fixed"/>
        <w:tblLook w:val="04A0" w:firstRow="1" w:lastRow="0" w:firstColumn="1" w:lastColumn="0" w:noHBand="0" w:noVBand="1"/>
      </w:tblPr>
      <w:tblGrid>
        <w:gridCol w:w="704"/>
        <w:gridCol w:w="1985"/>
        <w:gridCol w:w="2551"/>
        <w:gridCol w:w="2410"/>
        <w:gridCol w:w="2977"/>
        <w:gridCol w:w="2409"/>
        <w:gridCol w:w="1985"/>
      </w:tblGrid>
      <w:tr w:rsidR="00F357BA" w:rsidRPr="003D7810" w:rsidTr="00AD6E48">
        <w:tc>
          <w:tcPr>
            <w:tcW w:w="704" w:type="dxa"/>
          </w:tcPr>
          <w:p w:rsidR="00F357BA" w:rsidRPr="003D7810" w:rsidRDefault="00AD6E48">
            <w:pP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Код (при наличии профессиональ</w:t>
            </w:r>
            <w:r w:rsidR="00AD6E48">
              <w:rPr>
                <w:rFonts w:ascii="Times New Roman" w:hAnsi="Times New Roman" w:cs="Times New Roman"/>
                <w:sz w:val="24"/>
                <w:szCs w:val="24"/>
              </w:rPr>
              <w:t>-</w:t>
            </w:r>
            <w:r w:rsidRPr="003D7810">
              <w:rPr>
                <w:rFonts w:ascii="Times New Roman" w:hAnsi="Times New Roman" w:cs="Times New Roman"/>
                <w:sz w:val="24"/>
                <w:szCs w:val="24"/>
              </w:rPr>
              <w:t>ного стандарта)</w:t>
            </w:r>
          </w:p>
        </w:tc>
        <w:tc>
          <w:tcPr>
            <w:tcW w:w="2551"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Наименование трудовой функции (профессиональной задачи, обязанности)</w:t>
            </w:r>
          </w:p>
        </w:tc>
        <w:tc>
          <w:tcPr>
            <w:tcW w:w="2410"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Трудовые действия</w:t>
            </w:r>
          </w:p>
        </w:tc>
        <w:tc>
          <w:tcPr>
            <w:tcW w:w="2977"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Необходимые умения</w:t>
            </w:r>
          </w:p>
        </w:tc>
        <w:tc>
          <w:tcPr>
            <w:tcW w:w="2409"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Необходимые знания</w:t>
            </w:r>
          </w:p>
        </w:tc>
        <w:tc>
          <w:tcPr>
            <w:tcW w:w="1985"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Дополнительные сведения (при необходимости)</w:t>
            </w:r>
          </w:p>
        </w:tc>
      </w:tr>
      <w:tr w:rsidR="00F357BA" w:rsidRPr="003D7810" w:rsidTr="00AD6E48">
        <w:tc>
          <w:tcPr>
            <w:tcW w:w="704"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1</w:t>
            </w:r>
          </w:p>
        </w:tc>
        <w:tc>
          <w:tcPr>
            <w:tcW w:w="1985" w:type="dxa"/>
          </w:tcPr>
          <w:p w:rsidR="00F357BA" w:rsidRPr="003D7810" w:rsidRDefault="00AD6E48">
            <w:pPr>
              <w:rPr>
                <w:rFonts w:ascii="Times New Roman" w:hAnsi="Times New Roman" w:cs="Times New Roman"/>
                <w:sz w:val="24"/>
                <w:szCs w:val="24"/>
              </w:rPr>
            </w:pPr>
            <w:r w:rsidRPr="003D7810">
              <w:rPr>
                <w:rFonts w:ascii="Times New Roman" w:hAnsi="Times New Roman" w:cs="Times New Roman"/>
                <w:sz w:val="24"/>
                <w:szCs w:val="24"/>
              </w:rPr>
              <w:t>B/01.7</w:t>
            </w:r>
          </w:p>
        </w:tc>
        <w:tc>
          <w:tcPr>
            <w:tcW w:w="2551" w:type="dxa"/>
          </w:tcPr>
          <w:p w:rsidR="00F357BA" w:rsidRPr="003D7810" w:rsidRDefault="00F357BA">
            <w:pPr>
              <w:rPr>
                <w:rFonts w:ascii="Times New Roman" w:hAnsi="Times New Roman" w:cs="Times New Roman"/>
                <w:sz w:val="24"/>
                <w:szCs w:val="24"/>
              </w:rPr>
            </w:pPr>
            <w:r w:rsidRPr="003D7810">
              <w:rPr>
                <w:rFonts w:ascii="Times New Roman" w:hAnsi="Times New Roman" w:cs="Times New Roman"/>
                <w:sz w:val="24"/>
                <w:szCs w:val="24"/>
              </w:rPr>
              <w:t xml:space="preserve">Управление образовательной деятельностью </w:t>
            </w:r>
            <w:r w:rsidRPr="003D7810">
              <w:rPr>
                <w:rFonts w:ascii="Times New Roman" w:hAnsi="Times New Roman" w:cs="Times New Roman"/>
                <w:sz w:val="24"/>
                <w:szCs w:val="24"/>
              </w:rPr>
              <w:lastRenderedPageBreak/>
              <w:t>общеобразовательной организации</w:t>
            </w:r>
          </w:p>
        </w:tc>
        <w:tc>
          <w:tcPr>
            <w:tcW w:w="2410" w:type="dxa"/>
          </w:tcPr>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 xml:space="preserve">Планирование результатов реализации </w:t>
            </w:r>
            <w:r w:rsidRPr="003D7810">
              <w:rPr>
                <w:rFonts w:ascii="Times New Roman" w:hAnsi="Times New Roman" w:cs="Times New Roman"/>
                <w:sz w:val="24"/>
                <w:szCs w:val="24"/>
              </w:rPr>
              <w:lastRenderedPageBreak/>
              <w:t>образовательных программ и осуществления образовательной деятельности образовательной организации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Организация разработки, корректировки и утверждения основных образовательных программ в соответствии с ФГОС ДО, Федеральным государственным образовательным стандартом начального общего образования (далее – ФГОС НОО), Федеральным государственным образовательным стандартом основного общего образования (далее – ФГОС ООО), Федеральным государственным образовательным </w:t>
            </w:r>
            <w:r w:rsidRPr="003D7810">
              <w:rPr>
                <w:rFonts w:ascii="Times New Roman" w:hAnsi="Times New Roman" w:cs="Times New Roman"/>
                <w:sz w:val="24"/>
                <w:szCs w:val="24"/>
              </w:rPr>
              <w:lastRenderedPageBreak/>
              <w:t>стандартом среднего общего образования (далее – ФГОС СОО), Федеральным государственным образовательным стандартом начального общего образования обучающихся с ОВЗ с учетом примерных основных образовательных программ и примерных адаптированных основных общеобразовательных программ; дополнительных общеобразовательных программ и программ профессионального обучения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Управление деятельностью по реализации образовательных программ, в том числе в сетевой форме</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Организация присмотра и ухода за детьми, обеспечение содержания, лечения, реабилитации, коррекции, психолого-педагогической поддержки, интерната и иной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Организация коррекционной работы и инклюзивного образования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Формирование системы выявления, поддержки и развития способностей и талантов обучающихся, направленной на самоопределение, самообразование и профессиональную ориентацию</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Контроль качества реализации образовательных </w:t>
            </w:r>
            <w:r w:rsidRPr="003D7810">
              <w:rPr>
                <w:rFonts w:ascii="Times New Roman" w:hAnsi="Times New Roman" w:cs="Times New Roman"/>
                <w:sz w:val="24"/>
                <w:szCs w:val="24"/>
              </w:rPr>
              <w:lastRenderedPageBreak/>
              <w:t>программ, принятие управленческих решений по коррекции и улучшению организации образовательной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Руководство деятельностью по созданию условий социализации обучающихся и индивидуализации обучения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Управление формированием образовательной среды, в том числе цифровой образовательной среды</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Руководство системой психолого-педагогического сопровождения обучающихся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Управление формированием и функционированием системы методического и </w:t>
            </w:r>
            <w:r w:rsidRPr="003D7810">
              <w:rPr>
                <w:rFonts w:ascii="Times New Roman" w:hAnsi="Times New Roman" w:cs="Times New Roman"/>
                <w:sz w:val="24"/>
                <w:szCs w:val="24"/>
              </w:rPr>
              <w:lastRenderedPageBreak/>
              <w:t>организационно-педагогического обеспечения реализации образовательной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Организация просветительской и консультативной деятельности с обучающимися, родителями (законными представителями) и педагогическими работниками общеобразовательной организации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Организация работ по самообследованию общеобразовательной организации, внутришкольному контролю, обеспечению функционирования внутренней системы оценки качества образования, мониторингу образовательных </w:t>
            </w:r>
            <w:r w:rsidRPr="003D7810">
              <w:rPr>
                <w:rFonts w:ascii="Times New Roman" w:hAnsi="Times New Roman" w:cs="Times New Roman"/>
                <w:sz w:val="24"/>
                <w:szCs w:val="24"/>
              </w:rPr>
              <w:lastRenderedPageBreak/>
              <w:t>результатов обучающихся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Организация реализации требований федеральных государственных образовательных стандартов к кадровым, финансово-экономическим, материально-техническим, психолого-педагогическим, информационно-методическим условиям реализации образовательных программ</w:t>
            </w:r>
          </w:p>
        </w:tc>
        <w:tc>
          <w:tcPr>
            <w:tcW w:w="2977" w:type="dxa"/>
          </w:tcPr>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 xml:space="preserve">Планировать результаты реализации образовательных </w:t>
            </w:r>
            <w:r w:rsidRPr="003D7810">
              <w:rPr>
                <w:rFonts w:ascii="Times New Roman" w:hAnsi="Times New Roman" w:cs="Times New Roman"/>
                <w:sz w:val="24"/>
                <w:szCs w:val="24"/>
              </w:rPr>
              <w:lastRenderedPageBreak/>
              <w:t>программ образовательной организации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Обеспечивать преемственность целей, задач и содержания образовательных программ всех уровней общего образования </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разработку, коррекцию основных общеобразовательных программ, формы организации обучения и воспитания, основываясь на социальных запросах участников образовательных отношений, возможностях обучающихся, педагогического коллектива и требованиях к содержанию, условиям и результатам реализации образовательных программ в соответствии с ФГОС соответствующего уровня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Управлять разработкой и корректировкой образовательных </w:t>
            </w:r>
            <w:r w:rsidRPr="003D7810">
              <w:rPr>
                <w:rFonts w:ascii="Times New Roman" w:hAnsi="Times New Roman" w:cs="Times New Roman"/>
                <w:sz w:val="24"/>
                <w:szCs w:val="24"/>
              </w:rPr>
              <w:lastRenderedPageBreak/>
              <w:t>программ по результатам мониторинговых исследований различного уровня с учетом мнений участников образовательных отношений</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Определять перечень дополнительных общеобразовательных программ, основываясь на социальных запросах обучающихся и их родителей (законных представителей) и требованиях к условиям реализации образовательных программ</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учет в содержании и организации образовательного процесса этнокультурных особенностей развития обучающихся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Анализировать, адаптировать и применять национальный и международный опыт, практики и технологии разработки и реализации </w:t>
            </w:r>
            <w:r w:rsidRPr="003D7810">
              <w:rPr>
                <w:rFonts w:ascii="Times New Roman" w:hAnsi="Times New Roman" w:cs="Times New Roman"/>
                <w:sz w:val="24"/>
                <w:szCs w:val="24"/>
              </w:rPr>
              <w:lastRenderedPageBreak/>
              <w:t>образовательных программ, требования российских и международных стандартов в области качества образования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Определять список учебников из федерального перечня учебников и учебных пособий, допущенных к использованию при реализации основных общеобразовательных программ</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реализацией образовательных программ общеобразовательной организации, в том числе в сетевой форме</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духовно-нравственными, социокультурными </w:t>
            </w:r>
            <w:r w:rsidRPr="003D7810">
              <w:rPr>
                <w:rFonts w:ascii="Times New Roman" w:hAnsi="Times New Roman" w:cs="Times New Roman"/>
                <w:sz w:val="24"/>
                <w:szCs w:val="24"/>
              </w:rPr>
              <w:lastRenderedPageBreak/>
              <w:t>ценностями и принятыми в обществе правилами поведения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реализацию образовательных программ и деятельность организации в период введения чрезвычайного положения, режима повышенной готовности или чрезвычайной ситуации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Выполнять требования по организации присмотра и ухода за детьми, обеспечению содержания, лечения, реабилитации, коррекции, психолого-педагогической поддержки, интерната и иной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Организовывать коррекционную работу и инклюзивное образование</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Руководить деятельностью по диагностике обучающихся для выявления способностей и одаренности, обеспечением участия обучающихся в конкурсах, олимпиадах, проектах различного уровня, организацией работ с одаренными обучающимися, в том числе профильного, предпрофильного обучения, индивидуально-групповых занятий, неаудиторных занятий, организацией проектной и исследовательской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Руководить деятельностью по проведению мероприятий, стимулирующих творческие и спортивные достижения обучающихся, интерес к научной, творческой и физкультурно-спортивной </w:t>
            </w:r>
            <w:r w:rsidRPr="003D7810">
              <w:rPr>
                <w:rFonts w:ascii="Times New Roman" w:hAnsi="Times New Roman" w:cs="Times New Roman"/>
                <w:sz w:val="24"/>
                <w:szCs w:val="24"/>
              </w:rPr>
              <w:lastRenderedPageBreak/>
              <w:t>деятельности, волонтерскому движению</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реализацией мероприятий по профилактике правонарушений среди несовершеннолетних</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Анализировать деятельность и результаты реализации образовательных программ и выполнять коррекцию организации образовательной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Руководить деятельностью по созданию условий социализации обучающихся и индивидуализации обучающихся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формированием информационной образовательной среды, в том числе цифровой образовательной среды</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Обеспечивать условия для реализации образовательных </w:t>
            </w:r>
            <w:r w:rsidRPr="003D7810">
              <w:rPr>
                <w:rFonts w:ascii="Times New Roman" w:hAnsi="Times New Roman" w:cs="Times New Roman"/>
                <w:sz w:val="24"/>
                <w:szCs w:val="24"/>
              </w:rPr>
              <w:lastRenderedPageBreak/>
              <w:t>программ с применением электронного обучения, дистанционных образовательных технологий с учетом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и телекоммуникационных технологий, соответствующих технических средств, обеспечивающих освоение обучающимися образовательных программ в полном объеме независимо от места нахождения обучающихся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Обеспечивать специальные условия для получения образования в соответствии с возрастными, индивидуальными </w:t>
            </w:r>
            <w:r w:rsidRPr="003D7810">
              <w:rPr>
                <w:rFonts w:ascii="Times New Roman" w:hAnsi="Times New Roman" w:cs="Times New Roman"/>
                <w:sz w:val="24"/>
                <w:szCs w:val="24"/>
              </w:rPr>
              <w:lastRenderedPageBreak/>
              <w:t>особенностями и особыми образовательными потребностями, развитие способностей и творческого потенциала каждого обучающегося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специальные условия обучающимся с ОВЗ, учитывающие особенности их психофизического развития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условия для применения в общеобразовательной организации образовательных технологий и средств обучения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системой психолого-педагогического сопровождения обучающихся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Управлять формированием и функционированием системы методического и организационно-педагогического обеспечения реализации </w:t>
            </w:r>
            <w:r w:rsidRPr="003D7810">
              <w:rPr>
                <w:rFonts w:ascii="Times New Roman" w:hAnsi="Times New Roman" w:cs="Times New Roman"/>
                <w:sz w:val="24"/>
                <w:szCs w:val="24"/>
              </w:rPr>
              <w:lastRenderedPageBreak/>
              <w:t>образовательной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образовательную среду общеобразовательной организации, обеспечивающую содержательную, методическую, технологическую целостность образовательной деятельности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просветительную и консультативную деятельность с обучающимися, родителями (законными представителями) и педагогическими работниками общеобразовательной организации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Организовывать проведение самообследования организации, процедур внутришкольного контроля, внутренней системы оценки качества образования, мониторинга </w:t>
            </w:r>
            <w:r w:rsidRPr="003D7810">
              <w:rPr>
                <w:rFonts w:ascii="Times New Roman" w:hAnsi="Times New Roman" w:cs="Times New Roman"/>
                <w:sz w:val="24"/>
                <w:szCs w:val="24"/>
              </w:rPr>
              <w:lastRenderedPageBreak/>
              <w:t>образовательных результатов обучающихся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реализацию требований федеральных государственных стандартов к условиям реализации образовательных программ</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Применять в профессиональной деятельности правовые нормы, регулирующие разработку и реализацию образовательных программ</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общеобразовательных организаций</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Обеспечивать защиту прав и свобод обучающихся и работников </w:t>
            </w:r>
            <w:r w:rsidRPr="003D7810">
              <w:rPr>
                <w:rFonts w:ascii="Times New Roman" w:hAnsi="Times New Roman" w:cs="Times New Roman"/>
                <w:sz w:val="24"/>
                <w:szCs w:val="24"/>
              </w:rPr>
              <w:lastRenderedPageBreak/>
              <w:t>общеобразовательной организации</w:t>
            </w:r>
          </w:p>
        </w:tc>
        <w:tc>
          <w:tcPr>
            <w:tcW w:w="2409" w:type="dxa"/>
          </w:tcPr>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 xml:space="preserve">Тенденции развития общего образования в Российской </w:t>
            </w:r>
            <w:r w:rsidRPr="003D7810">
              <w:rPr>
                <w:rFonts w:ascii="Times New Roman" w:hAnsi="Times New Roman" w:cs="Times New Roman"/>
                <w:sz w:val="24"/>
                <w:szCs w:val="24"/>
              </w:rPr>
              <w:lastRenderedPageBreak/>
              <w:t>Федерации и мировом образовательном пространстве, приоритетные направления государственной политики в сфере общего образования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Образовательные теории, технологии и средства обучения и воспитания, в том числе основанные на виртуальной и дополненной реальности, границы и возможности их использования в общем образовании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Принципы, методы и технологии разработки, анализа и реализации образовательных программ для достижения запланированных результатов</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Практики управления реализацией </w:t>
            </w:r>
            <w:r w:rsidRPr="003D7810">
              <w:rPr>
                <w:rFonts w:ascii="Times New Roman" w:hAnsi="Times New Roman" w:cs="Times New Roman"/>
                <w:sz w:val="24"/>
                <w:szCs w:val="24"/>
              </w:rPr>
              <w:lastRenderedPageBreak/>
              <w:t>образовательных программ, в том числе зарубежный опыт</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Основы физиологии и гигиены детей школьного возраста</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Основы педагогики инклюзивного образования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Основы менеджмента в сфере общего образования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Основы возрастной психологии и педагогики детей школьного возраста</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Основы педагогики и психологии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Подходы, методы и инструменты мониторинга и оценки качества общего образования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Конвенция ООН, законодательство Российской Федерации, субъекта Российской </w:t>
            </w:r>
            <w:r w:rsidRPr="003D7810">
              <w:rPr>
                <w:rFonts w:ascii="Times New Roman" w:hAnsi="Times New Roman" w:cs="Times New Roman"/>
                <w:sz w:val="24"/>
                <w:szCs w:val="24"/>
              </w:rPr>
              <w:lastRenderedPageBreak/>
              <w:t>Федерации, нормативные правовые акты муниципального района / городского округа в сфере общего образования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Федеральные государственные образовательные стандарты, примерные основные и адаптированные образовательные программы, федеральные государственные требования</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Санитарно-эпидемиологические правила и нормативы, относящиеся к деятельности общеобразовательной организации</w:t>
            </w:r>
          </w:p>
          <w:p w:rsidR="00F357BA" w:rsidRPr="003D7810" w:rsidRDefault="00F357BA" w:rsidP="00AD6E48">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Процедуры производственного контроля за соблюдением санитарных правил и </w:t>
            </w:r>
            <w:r w:rsidRPr="003D7810">
              <w:rPr>
                <w:rFonts w:ascii="Times New Roman" w:hAnsi="Times New Roman" w:cs="Times New Roman"/>
                <w:sz w:val="24"/>
                <w:szCs w:val="24"/>
              </w:rPr>
              <w:lastRenderedPageBreak/>
              <w:t>выполнением санитарно-противоэпидемиологических (профилактических) мероприятий в общеобразовательной организации</w:t>
            </w:r>
          </w:p>
        </w:tc>
        <w:tc>
          <w:tcPr>
            <w:tcW w:w="1985" w:type="dxa"/>
          </w:tcPr>
          <w:p w:rsidR="00F357BA" w:rsidRPr="003D7810" w:rsidRDefault="00F357BA">
            <w:pPr>
              <w:rPr>
                <w:rFonts w:ascii="Times New Roman" w:hAnsi="Times New Roman" w:cs="Times New Roman"/>
                <w:sz w:val="24"/>
                <w:szCs w:val="24"/>
              </w:rPr>
            </w:pPr>
          </w:p>
        </w:tc>
      </w:tr>
      <w:tr w:rsidR="00F00090" w:rsidRPr="003D7810" w:rsidTr="00061364">
        <w:trPr>
          <w:trHeight w:val="2265"/>
        </w:trPr>
        <w:tc>
          <w:tcPr>
            <w:tcW w:w="704" w:type="dxa"/>
          </w:tcPr>
          <w:p w:rsidR="00F00090" w:rsidRPr="003D7810" w:rsidRDefault="00AD6E48">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985" w:type="dxa"/>
          </w:tcPr>
          <w:p w:rsidR="00F00090" w:rsidRPr="003D7810" w:rsidRDefault="00AD6E48" w:rsidP="00475DE4">
            <w:pPr>
              <w:rPr>
                <w:rFonts w:ascii="Times New Roman" w:hAnsi="Times New Roman" w:cs="Times New Roman"/>
                <w:sz w:val="24"/>
                <w:szCs w:val="24"/>
              </w:rPr>
            </w:pPr>
            <w:r w:rsidRPr="003D7810">
              <w:rPr>
                <w:rFonts w:ascii="Times New Roman" w:hAnsi="Times New Roman" w:cs="Times New Roman"/>
                <w:sz w:val="24"/>
                <w:szCs w:val="24"/>
              </w:rPr>
              <w:t>B/0</w:t>
            </w:r>
            <w:r w:rsidR="00475DE4">
              <w:rPr>
                <w:rFonts w:ascii="Times New Roman" w:hAnsi="Times New Roman" w:cs="Times New Roman"/>
                <w:sz w:val="24"/>
                <w:szCs w:val="24"/>
              </w:rPr>
              <w:t>2</w:t>
            </w:r>
            <w:r w:rsidRPr="003D7810">
              <w:rPr>
                <w:rFonts w:ascii="Times New Roman" w:hAnsi="Times New Roman" w:cs="Times New Roman"/>
                <w:sz w:val="24"/>
                <w:szCs w:val="24"/>
              </w:rPr>
              <w:t>.7</w:t>
            </w:r>
          </w:p>
        </w:tc>
        <w:tc>
          <w:tcPr>
            <w:tcW w:w="2551" w:type="dxa"/>
          </w:tcPr>
          <w:p w:rsidR="00F00090" w:rsidRPr="003D7810" w:rsidRDefault="00F00090">
            <w:pPr>
              <w:rPr>
                <w:rFonts w:ascii="Times New Roman" w:hAnsi="Times New Roman" w:cs="Times New Roman"/>
                <w:sz w:val="24"/>
                <w:szCs w:val="24"/>
              </w:rPr>
            </w:pPr>
            <w:r w:rsidRPr="003D7810">
              <w:rPr>
                <w:rFonts w:ascii="Times New Roman" w:hAnsi="Times New Roman" w:cs="Times New Roman"/>
                <w:sz w:val="24"/>
                <w:szCs w:val="24"/>
              </w:rPr>
              <w:t>Администрирование деятельности общеобразовательной организации</w:t>
            </w:r>
          </w:p>
        </w:tc>
        <w:tc>
          <w:tcPr>
            <w:tcW w:w="2410" w:type="dxa"/>
          </w:tcPr>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Руководство общеобразовательной организацией на основе принципов государственно-общественного управления,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Руководство разработкой, актуализацией и утверждением локальных нормативных актов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Организация приема, перевода обучающихся в общеобразовательну</w:t>
            </w:r>
            <w:r w:rsidRPr="003D7810">
              <w:rPr>
                <w:rFonts w:ascii="Times New Roman" w:hAnsi="Times New Roman" w:cs="Times New Roman"/>
                <w:sz w:val="24"/>
                <w:szCs w:val="24"/>
              </w:rPr>
              <w:lastRenderedPageBreak/>
              <w:t>ю организацию и их отчисления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Формирование и поддержка организационной культуры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Планирование, координация и контроль деятельности структурных подразделений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Руководство административной, финансовой и хозяйственной деятельностью в соответствии с учредительными документами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Организация доступной и безопасной среды в общеобразовательной организации для обучающихся, </w:t>
            </w:r>
            <w:r w:rsidRPr="003D7810">
              <w:rPr>
                <w:rFonts w:ascii="Times New Roman" w:hAnsi="Times New Roman" w:cs="Times New Roman"/>
                <w:sz w:val="24"/>
                <w:szCs w:val="24"/>
              </w:rPr>
              <w:lastRenderedPageBreak/>
              <w:t>родителей (законных представителей) и работников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Обеспечение реализации кадровой политики, осуществление подбора и расстановки кадров в соответствии с уставом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Управление деятельностью по привлечению и контролю использования финансовых ресурсов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Управление имущественным комплексом общеобразовательной организации и его развитием</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Организация и контроль работы системы питания в </w:t>
            </w:r>
            <w:r w:rsidRPr="003D7810">
              <w:rPr>
                <w:rFonts w:ascii="Times New Roman" w:hAnsi="Times New Roman" w:cs="Times New Roman"/>
                <w:sz w:val="24"/>
                <w:szCs w:val="24"/>
              </w:rPr>
              <w:lastRenderedPageBreak/>
              <w:t>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Обеспечение комплексной безопасности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Управление информационными ресурсами общеобразовательной организации, в том числе официальным сайтом общеобразовательной организации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Руководство деятельностью по созданию безопасных условий обучения и воспитания, организации питания обучающихся и работников, обеспечению охраны их здоровья и соответствия условий реализации образовательных программ </w:t>
            </w:r>
            <w:r w:rsidRPr="003D7810">
              <w:rPr>
                <w:rFonts w:ascii="Times New Roman" w:hAnsi="Times New Roman" w:cs="Times New Roman"/>
                <w:sz w:val="24"/>
                <w:szCs w:val="24"/>
              </w:rPr>
              <w:lastRenderedPageBreak/>
              <w:t xml:space="preserve">установленным нормам и правилам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Руководство формированием отчетности о деятельности образовательной организации, анализ данных отчетов и коррекция на этой основе деятельности образовательной организации</w:t>
            </w:r>
          </w:p>
        </w:tc>
        <w:tc>
          <w:tcPr>
            <w:tcW w:w="2977" w:type="dxa"/>
          </w:tcPr>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Осуществлять текущее руководство образовательной организацией на основе сочетания принципов единоначалия и коллегиальности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Применять в профессиональной деятельности правовые нормы, регулирующие деятельность общеобразовательной организации, разрабатывать соответствующие локальные нормативные акты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Формировать управленческую команду, распределять обязанности </w:t>
            </w:r>
            <w:r w:rsidRPr="003D7810">
              <w:rPr>
                <w:rFonts w:ascii="Times New Roman" w:hAnsi="Times New Roman" w:cs="Times New Roman"/>
                <w:sz w:val="24"/>
                <w:szCs w:val="24"/>
              </w:rPr>
              <w:lastRenderedPageBreak/>
              <w:t>и делегировать полномочия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организационную культуру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Планировать и контролировать деятельность структурных подразделений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системную административно-хозяйственную работу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систему приема, перевода обучающихся в образовательной организации и их отчисления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систему делопроизводства и документооборота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Обеспечивать исполнение локальных нормативных актов общеобразовательной организации по организации и осуществлению образовательной деятельности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работы по защите персональных данных обучающихся и работников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Планировать распределение финансово-экономических, материальных, кадровых, методических, информационных ресурсов </w:t>
            </w:r>
            <w:r w:rsidRPr="003D7810">
              <w:rPr>
                <w:rFonts w:ascii="Times New Roman" w:hAnsi="Times New Roman" w:cs="Times New Roman"/>
                <w:sz w:val="24"/>
                <w:szCs w:val="24"/>
              </w:rPr>
              <w:lastRenderedPageBreak/>
              <w:t>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систему мотивации и условия для профессионального развития педагогических и иных работников общеобразовательной организации, включая дополнительное профессиональное образование</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фонд оплаты труда и обеспечивать своевременную выплату заработной, пособий и иных выплат работникам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Организовывать аттестацию работников на соответствие занимаемой должности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Реализовывать меры по предупреждению коррупции 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Управлять деятельностью по привлечению и </w:t>
            </w:r>
            <w:r w:rsidRPr="003D7810">
              <w:rPr>
                <w:rFonts w:ascii="Times New Roman" w:hAnsi="Times New Roman" w:cs="Times New Roman"/>
                <w:sz w:val="24"/>
                <w:szCs w:val="24"/>
              </w:rPr>
              <w:lastRenderedPageBreak/>
              <w:t>контролю использования финансовых ресурсов</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документы финансового и управленческого учета, согласование статей бюджета в соответствии с программой развития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Организовывать и контролировать контрактную, договорную и претензионную деятельность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развитием имущественного комплекса общеобразовательной организации, обеспечивать сохранность имущества, средств обучения, оборудования и инвентаря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Управлять обеспечением безопасной эксплуатации инженерно-технических коммуникаций, оборудования и инфраструктуры </w:t>
            </w:r>
            <w:r w:rsidRPr="003D7810">
              <w:rPr>
                <w:rFonts w:ascii="Times New Roman" w:hAnsi="Times New Roman" w:cs="Times New Roman"/>
                <w:sz w:val="24"/>
                <w:szCs w:val="24"/>
              </w:rPr>
              <w:lastRenderedPageBreak/>
              <w:t>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обеспечение энергосбережения и энергетической эффективности здания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и контролировать работу системы питания 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в общеобразовательной организации безопасную и доступную среду, обеспечивать выполнение требований охраны здоровья обучающихся, охраны труда и здоровья работников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реализацию требований к комплексной безопасности, антитеррористической и противокриминальной защищенности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Обеспечивать соблюдение правил санитарно-гигиенического режима, техники безопасности и охраны труда</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реализацию требований к технологическим (аппаратным и программным), информационным и организационным ресурсам общеобразовательных организаций для развития информационной образовательной среды</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Контролировать административно-хозяйственную и финансовую деятельность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оказание первой помощи при несчастных случаях и внезапных заболеваниях</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Пользоваться навыками оказания первой помощи больным и пострадавшим</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 xml:space="preserve">Осуществлять мониторинг, анализ, оценку и контроль эффективности и результативности деятельности общеобразовательной организации и коррекцию на основе их данных этой деятельности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информационными ресурсами общеобразовательной организации, в том числе организовывать работу официального сайта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ведение отчетности о деятельности общеобразовательной организации и ее представление заинтересованным сторонам</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соблюдение условий транспортной безопасности перевозок обучающихся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Использовать в профессиональной </w:t>
            </w:r>
            <w:r w:rsidRPr="003D7810">
              <w:rPr>
                <w:rFonts w:ascii="Times New Roman" w:hAnsi="Times New Roman" w:cs="Times New Roman"/>
                <w:sz w:val="24"/>
                <w:szCs w:val="24"/>
              </w:rPr>
              <w:lastRenderedPageBreak/>
              <w:t>деятельности информационно-коммуникационные технологии, применяемые в управлении общеобразовательной организации</w:t>
            </w:r>
          </w:p>
        </w:tc>
        <w:tc>
          <w:tcPr>
            <w:tcW w:w="2409" w:type="dxa"/>
          </w:tcPr>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Законодательство Российской Федерации, субъекта Российской Федерации, нормативные правовые акты муниципального района / городского округа в сфере общего образования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w:t>
            </w:r>
            <w:r w:rsidRPr="003D7810">
              <w:rPr>
                <w:rFonts w:ascii="Times New Roman" w:hAnsi="Times New Roman" w:cs="Times New Roman"/>
                <w:sz w:val="24"/>
                <w:szCs w:val="24"/>
              </w:rPr>
              <w:lastRenderedPageBreak/>
              <w:t>требования охраны труда в части, регулирующей деятельность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Санитарно-эпидемиологические правила и нормативы, относящиеся к деятельности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w:t>
            </w:r>
            <w:r w:rsidRPr="003D7810">
              <w:rPr>
                <w:rFonts w:ascii="Times New Roman" w:hAnsi="Times New Roman" w:cs="Times New Roman"/>
                <w:sz w:val="24"/>
                <w:szCs w:val="24"/>
              </w:rPr>
              <w:lastRenderedPageBreak/>
              <w:t>персоналом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Принципы и модели государственно-общественного управления образовательными организациями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Нормативные документы и стандарты в области охраны здоровья обучающихся, охраны труда и здоровья работников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Нормативные документы по </w:t>
            </w:r>
            <w:r w:rsidRPr="003D7810">
              <w:rPr>
                <w:rFonts w:ascii="Times New Roman" w:hAnsi="Times New Roman" w:cs="Times New Roman"/>
                <w:sz w:val="24"/>
                <w:szCs w:val="24"/>
              </w:rPr>
              <w:lastRenderedPageBreak/>
              <w:t>формированию доступной среды в общеобразовательных организациях</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СНиП, относящиеся к общеобразовательным организациям</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Теория и практика финансирования общего образования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Принципы бюджетирования и контроля расходов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управления персоналом общеобразовательной организации, включая основы нормирования труда, оценки и мотивации персонала, организацию оплаты и охраны труда</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Основы стратегического планирования </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Порядок заключения и исполнения </w:t>
            </w:r>
            <w:r w:rsidRPr="003D7810">
              <w:rPr>
                <w:rFonts w:ascii="Times New Roman" w:hAnsi="Times New Roman" w:cs="Times New Roman"/>
                <w:sz w:val="24"/>
                <w:szCs w:val="24"/>
              </w:rPr>
              <w:lastRenderedPageBreak/>
              <w:t>хозяйственных и трудовых договоров 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делопроизводства и документооборота (в том числе электронного) 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Нормы профессиональной этики педагогических работников</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Нормы/правила делового этикета и служебного поведения</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бухгалтерского учета, финансового анализа и экономического планирования 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психологии личности и групп</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Основы менеджмента в образовании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контрактной системы закупок 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Способы и техники оказания первой помощи больным и пострадавшим</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управления проектами в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Нормы и правила комплексной безопасности образовательных организаций</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Требования к информационной образовательной среде общеобразовательной организации</w:t>
            </w:r>
          </w:p>
          <w:p w:rsidR="00F00090" w:rsidRPr="003D7810" w:rsidRDefault="00F00090"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Информационно-коммуникационные технологии, применяемые в управлении </w:t>
            </w:r>
            <w:r w:rsidRPr="003D7810">
              <w:rPr>
                <w:rFonts w:ascii="Times New Roman" w:hAnsi="Times New Roman" w:cs="Times New Roman"/>
                <w:sz w:val="24"/>
                <w:szCs w:val="24"/>
              </w:rPr>
              <w:lastRenderedPageBreak/>
              <w:t>общеобразовательной организацией</w:t>
            </w:r>
          </w:p>
        </w:tc>
        <w:tc>
          <w:tcPr>
            <w:tcW w:w="1985" w:type="dxa"/>
          </w:tcPr>
          <w:p w:rsidR="00F00090" w:rsidRPr="003D7810" w:rsidRDefault="00F00090">
            <w:pPr>
              <w:rPr>
                <w:rFonts w:ascii="Times New Roman" w:hAnsi="Times New Roman" w:cs="Times New Roman"/>
                <w:sz w:val="24"/>
                <w:szCs w:val="24"/>
              </w:rPr>
            </w:pPr>
          </w:p>
        </w:tc>
      </w:tr>
      <w:tr w:rsidR="00F00090" w:rsidRPr="003D7810" w:rsidTr="00061364">
        <w:trPr>
          <w:trHeight w:val="9069"/>
        </w:trPr>
        <w:tc>
          <w:tcPr>
            <w:tcW w:w="704" w:type="dxa"/>
          </w:tcPr>
          <w:p w:rsidR="00F00090" w:rsidRPr="003D7810" w:rsidRDefault="00AD6E48">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985" w:type="dxa"/>
          </w:tcPr>
          <w:p w:rsidR="00F00090" w:rsidRPr="003D7810" w:rsidRDefault="00AD6E48">
            <w:pPr>
              <w:rPr>
                <w:rFonts w:ascii="Times New Roman" w:hAnsi="Times New Roman" w:cs="Times New Roman"/>
                <w:sz w:val="24"/>
                <w:szCs w:val="24"/>
              </w:rPr>
            </w:pPr>
            <w:r w:rsidRPr="003D7810">
              <w:rPr>
                <w:rFonts w:ascii="Times New Roman" w:hAnsi="Times New Roman" w:cs="Times New Roman"/>
                <w:sz w:val="24"/>
                <w:szCs w:val="24"/>
              </w:rPr>
              <w:t>B/03.7</w:t>
            </w:r>
          </w:p>
        </w:tc>
        <w:tc>
          <w:tcPr>
            <w:tcW w:w="2551" w:type="dxa"/>
          </w:tcPr>
          <w:p w:rsidR="00F00090" w:rsidRPr="003D7810" w:rsidRDefault="00F00090">
            <w:pPr>
              <w:rPr>
                <w:rFonts w:ascii="Times New Roman" w:hAnsi="Times New Roman" w:cs="Times New Roman"/>
                <w:sz w:val="24"/>
                <w:szCs w:val="24"/>
              </w:rPr>
            </w:pPr>
            <w:r w:rsidRPr="003D7810">
              <w:rPr>
                <w:rFonts w:ascii="Times New Roman" w:hAnsi="Times New Roman" w:cs="Times New Roman"/>
                <w:sz w:val="24"/>
                <w:szCs w:val="24"/>
              </w:rPr>
              <w:t>Управление развитием общеобразовательной организации</w:t>
            </w:r>
          </w:p>
        </w:tc>
        <w:tc>
          <w:tcPr>
            <w:tcW w:w="2410" w:type="dxa"/>
          </w:tcPr>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Руководство развитием общеобразовательной организации с учетом правовых норм законодательства Российской Федерации, субъекта Российской Федерации, нормативных правовых актов муниципального района / городского округа Российской Федерации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Прогнозирование количественных и качественных параметров развития общеобразовательной организации с учетом социально-экономических, социокультурных и этнокультурных аспектов среды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Руководство разработкой программы развития общеобразовательной организации </w:t>
            </w:r>
            <w:r w:rsidRPr="003D7810">
              <w:rPr>
                <w:rFonts w:ascii="Times New Roman" w:hAnsi="Times New Roman" w:cs="Times New Roman"/>
                <w:sz w:val="24"/>
                <w:szCs w:val="24"/>
              </w:rPr>
              <w:lastRenderedPageBreak/>
              <w:t xml:space="preserve">совместно с коллегиальными органами управления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Управление реализацией программы развития общеобразовательной организации, ее ресурсное обеспечение, координация деятельности участников образовательных отношений</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Планирование образовательной, организационно-хозяйственной и финансово-экономической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w:t>
            </w:r>
            <w:r w:rsidRPr="003D7810">
              <w:rPr>
                <w:rFonts w:ascii="Times New Roman" w:hAnsi="Times New Roman" w:cs="Times New Roman"/>
                <w:sz w:val="24"/>
                <w:szCs w:val="24"/>
              </w:rPr>
              <w:lastRenderedPageBreak/>
              <w:t>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Контроль и оценка результативности и эффективности реализации программы развития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Обеспечение условий для разработки, апробации и внедрения образовательных инициатив и инноваций</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Реализация государственной политики в сфере цифровой трансформации образовательной организации и развитие цифровой образовательной среды</w:t>
            </w:r>
          </w:p>
          <w:p w:rsidR="00F00090"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Представление публичной отчетности о состоянии и перспективах </w:t>
            </w:r>
            <w:r w:rsidRPr="003D7810">
              <w:rPr>
                <w:rFonts w:ascii="Times New Roman" w:hAnsi="Times New Roman" w:cs="Times New Roman"/>
                <w:sz w:val="24"/>
                <w:szCs w:val="24"/>
              </w:rPr>
              <w:lastRenderedPageBreak/>
              <w:t>развития общеобразовательной организации</w:t>
            </w:r>
          </w:p>
        </w:tc>
        <w:tc>
          <w:tcPr>
            <w:tcW w:w="2977" w:type="dxa"/>
          </w:tcPr>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Анализировать тенденции развития общего образования в Российской Федерации и в мире, федеральные, региональные и местные инициативы и приоритеты экономического и социального развития, эффективные практики деятельности общеобразовательных организаций</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Анализировать деятельность общеобразовательной организации, роль в социуме, уровень социального партнерства и степень интегрированности в местное сообщество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миссию и стратегию организации, определять целевые показатели развития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Разрабатывать стратегию обеспечения качества образовательной деятельности в </w:t>
            </w:r>
            <w:r w:rsidRPr="003D7810">
              <w:rPr>
                <w:rFonts w:ascii="Times New Roman" w:hAnsi="Times New Roman" w:cs="Times New Roman"/>
                <w:sz w:val="24"/>
                <w:szCs w:val="24"/>
              </w:rPr>
              <w:lastRenderedPageBreak/>
              <w:t>общеобразовательной организации с привлечением участников образовательных отношений</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Обеспечивать разработку программы развития общеобразовательной организации с ориентацией на федеральные, региональные и местные приоритеты и социальные запросы</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Утверждать по согласованию с учредителем программу развития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Применять программно-проектные методы организации деятельности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Применять подходы и методы управления развитием общеобразовательной организации, обеспечивающие повышение качества образования и </w:t>
            </w:r>
            <w:r w:rsidRPr="003D7810">
              <w:rPr>
                <w:rFonts w:ascii="Times New Roman" w:hAnsi="Times New Roman" w:cs="Times New Roman"/>
                <w:sz w:val="24"/>
                <w:szCs w:val="24"/>
              </w:rPr>
              <w:lastRenderedPageBreak/>
              <w:t>эффективность деятельности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Планировать организационно-хозяйственную и финансово-экономическую деятельность общеобразовательной организации для реализации программы развития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реализацией программы развития общеобразовательной организации, ее ресурсным обеспечением, координировать деятельность участников образовательных отношений</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Производить оценку реализации стратегии развития общеобразовательной организации, определять изменения, происходящие во внутренней и внешней среде, основные показатели и результаты реализации программы ее развития, </w:t>
            </w:r>
            <w:r w:rsidRPr="003D7810">
              <w:rPr>
                <w:rFonts w:ascii="Times New Roman" w:hAnsi="Times New Roman" w:cs="Times New Roman"/>
                <w:sz w:val="24"/>
                <w:szCs w:val="24"/>
              </w:rPr>
              <w:lastRenderedPageBreak/>
              <w:t xml:space="preserve">обеспечивающие повышение качества образования и эффективность деятельности организации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инновационную деятельность в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Реализовывать проекты в сфере цифровой трансформации образовательной организации</w:t>
            </w:r>
          </w:p>
          <w:p w:rsidR="00F00090"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Формировать и представлять регулярную публичную отчетность о состоянии и перспективах развития общеобразовательной организации</w:t>
            </w:r>
          </w:p>
        </w:tc>
        <w:tc>
          <w:tcPr>
            <w:tcW w:w="2409" w:type="dxa"/>
          </w:tcPr>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Законодательство Российской Федерации, субъекта Российской Федерации, нормативные правовые акты муниципального </w:t>
            </w:r>
            <w:r w:rsidRPr="003D7810">
              <w:rPr>
                <w:rFonts w:ascii="Times New Roman" w:hAnsi="Times New Roman" w:cs="Times New Roman"/>
                <w:sz w:val="24"/>
                <w:szCs w:val="24"/>
              </w:rPr>
              <w:lastRenderedPageBreak/>
              <w:t>района или городского округа сфере общего образования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Теория, практика и методы управления развитием общеобразовательной организации (в том числе на основе зарубежных исследований, опыта и разработок), обеспечивающие повышение качества образования и эффективности деятельности организации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Стратегические и программные документы федерального, регионального и местного уровня в области общего образования и социально-экономического развития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Тенденции развития общего образования </w:t>
            </w:r>
            <w:r w:rsidRPr="003D7810">
              <w:rPr>
                <w:rFonts w:ascii="Times New Roman" w:hAnsi="Times New Roman" w:cs="Times New Roman"/>
                <w:sz w:val="24"/>
                <w:szCs w:val="24"/>
              </w:rPr>
              <w:lastRenderedPageBreak/>
              <w:t>и управления образовательными системами в Российской Федерации и в мире, основные направления развития цифровой экономики и постиндустриального общества</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p w:rsidR="00F00090"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цифровизации общеобразовательной организации</w:t>
            </w:r>
          </w:p>
        </w:tc>
        <w:tc>
          <w:tcPr>
            <w:tcW w:w="1985" w:type="dxa"/>
          </w:tcPr>
          <w:p w:rsidR="00F00090" w:rsidRPr="003D7810" w:rsidRDefault="00F00090">
            <w:pPr>
              <w:rPr>
                <w:rFonts w:ascii="Times New Roman" w:hAnsi="Times New Roman" w:cs="Times New Roman"/>
                <w:sz w:val="24"/>
                <w:szCs w:val="24"/>
              </w:rPr>
            </w:pPr>
          </w:p>
        </w:tc>
      </w:tr>
      <w:tr w:rsidR="00E77043" w:rsidRPr="003D7810" w:rsidTr="00AD6E48">
        <w:tc>
          <w:tcPr>
            <w:tcW w:w="704" w:type="dxa"/>
          </w:tcPr>
          <w:p w:rsidR="00E77043" w:rsidRPr="003D7810" w:rsidRDefault="00AD6E48">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985" w:type="dxa"/>
          </w:tcPr>
          <w:p w:rsidR="00E77043" w:rsidRPr="003D7810" w:rsidRDefault="00AD6E48">
            <w:pPr>
              <w:rPr>
                <w:rFonts w:ascii="Times New Roman" w:hAnsi="Times New Roman" w:cs="Times New Roman"/>
                <w:sz w:val="24"/>
                <w:szCs w:val="24"/>
              </w:rPr>
            </w:pPr>
            <w:r w:rsidRPr="003D7810">
              <w:rPr>
                <w:rFonts w:ascii="Times New Roman" w:hAnsi="Times New Roman" w:cs="Times New Roman"/>
                <w:sz w:val="24"/>
                <w:szCs w:val="24"/>
              </w:rPr>
              <w:t>B/04.7</w:t>
            </w:r>
          </w:p>
        </w:tc>
        <w:tc>
          <w:tcPr>
            <w:tcW w:w="2551" w:type="dxa"/>
          </w:tcPr>
          <w:p w:rsidR="00E77043" w:rsidRPr="003D7810" w:rsidRDefault="00E77043">
            <w:pPr>
              <w:rPr>
                <w:rFonts w:ascii="Times New Roman" w:hAnsi="Times New Roman" w:cs="Times New Roman"/>
                <w:sz w:val="24"/>
                <w:szCs w:val="24"/>
              </w:rPr>
            </w:pPr>
            <w:r w:rsidRPr="003D7810">
              <w:rPr>
                <w:rFonts w:ascii="Times New Roman" w:hAnsi="Times New Roman" w:cs="Times New Roman"/>
                <w:sz w:val="24"/>
                <w:szCs w:val="24"/>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2410" w:type="dxa"/>
          </w:tcPr>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Определение форматов взаимодействия, в том числе сетевого взаимодействия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Организация взаимодействия общеобразовательной организации с участниками образовательных отношений, органами государственной власти, местного самоуправления, учредителем (собственником), общественными и другими организациями, </w:t>
            </w:r>
            <w:r w:rsidRPr="003D7810">
              <w:rPr>
                <w:rFonts w:ascii="Times New Roman" w:hAnsi="Times New Roman" w:cs="Times New Roman"/>
                <w:sz w:val="24"/>
                <w:szCs w:val="24"/>
              </w:rPr>
              <w:lastRenderedPageBreak/>
              <w:t>представителями СМИ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Представление общеобразовательной организации во взаимодействии с органами государственной власти и органами местного самоуправления, в том числе надзорными органами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Представление общеобразовательной организации во взаимодействии с социальными партнерами, в том числе родителями (законными представителями) обучающихся, общественными организациями, другими образовательными и не образовательными организациями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Содействие деятельности общественных объединений обучающихся, работников общеобразовательной организации, родителей (законных представителей), осуществляемой в общеобразовательной организации и не запрещенной законодательством Российской Федерации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Организация и координация социального партнерства с местным и бизнес-сообществами, организациями культуры, досуга и спорта, другими образовательными организациями по реализации образовательных и досугово-развивающих программ, </w:t>
            </w:r>
            <w:r w:rsidRPr="003D7810">
              <w:rPr>
                <w:rFonts w:ascii="Times New Roman" w:hAnsi="Times New Roman" w:cs="Times New Roman"/>
                <w:sz w:val="24"/>
                <w:szCs w:val="24"/>
              </w:rPr>
              <w:lastRenderedPageBreak/>
              <w:t>мероприятий и событий</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Формирование положительного имиджа общеобразовательной организации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Обеспечение административно-организационной поддержки взаимодействия работников общеобразовательной организации с родителями (законными представителями)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Контроль и оценка результатов взаимодействия с органами государственной власти, органами местного самоуправления, участниками отношений в сфере образования и социальными партнерами для его дальнейшего </w:t>
            </w:r>
            <w:r w:rsidRPr="003D7810">
              <w:rPr>
                <w:rFonts w:ascii="Times New Roman" w:hAnsi="Times New Roman" w:cs="Times New Roman"/>
                <w:sz w:val="24"/>
                <w:szCs w:val="24"/>
              </w:rPr>
              <w:lastRenderedPageBreak/>
              <w:t>развития и совершенствования</w:t>
            </w:r>
          </w:p>
        </w:tc>
        <w:tc>
          <w:tcPr>
            <w:tcW w:w="2977" w:type="dxa"/>
          </w:tcPr>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Определять цели, ожидаемые результаты и форматы взаимодействия с участниками отношений в сфере образования и социальными партнерами, в том числе сетевого взаимодействия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Разрабатывать регламенты, механизмы и инструменты взаимодействия с субъектами внешнего окружения, включая органы государственной власти и местного самоуправления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Обеспечивать взаимодействие с учредителем образовательной организации, родителями (законными представителями) обучающихся, органами государственной власти и органами местного самоуправления, профсоюзными организациями, представителями СМИ, социальными партнерами </w:t>
            </w:r>
            <w:r w:rsidRPr="003D7810">
              <w:rPr>
                <w:rFonts w:ascii="Times New Roman" w:hAnsi="Times New Roman" w:cs="Times New Roman"/>
                <w:sz w:val="24"/>
                <w:szCs w:val="24"/>
              </w:rPr>
              <w:lastRenderedPageBreak/>
              <w:t>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Представлять общеобразовательную организацию в государственных, муниципальных, общественных и других органах, учреждениях, иных организациях</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Осуществлять и развивать социальное партнерство, установленное действующим законодательством Российской Федерации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Проводить публичные выступления и 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Лоббировать интересы общеобразовательной </w:t>
            </w:r>
            <w:r w:rsidRPr="003D7810">
              <w:rPr>
                <w:rFonts w:ascii="Times New Roman" w:hAnsi="Times New Roman" w:cs="Times New Roman"/>
                <w:sz w:val="24"/>
                <w:szCs w:val="24"/>
              </w:rPr>
              <w:lastRenderedPageBreak/>
              <w:t>организации при взаимодействии с учредителем, органами государственной власти, органами местного самоуправления, социальными партнерами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Организовывать на уровне общеобразовательной организации процессы, связанные с лицензированием и аккредитацией</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обеспечением информационной открытости и доступности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Организовывать взаимодействие с надзорными органами и органами государственного и ведомственного контроля (надзора) в сфере образования, контроля за соблюдением лицензионных требований и условий при осуществлении образовательной деятельности, </w:t>
            </w:r>
            <w:r w:rsidRPr="003D7810">
              <w:rPr>
                <w:rFonts w:ascii="Times New Roman" w:hAnsi="Times New Roman" w:cs="Times New Roman"/>
                <w:sz w:val="24"/>
                <w:szCs w:val="24"/>
              </w:rPr>
              <w:lastRenderedPageBreak/>
              <w:t>обеспечивать содействие их деятельности, размещение на сайте общеобразовательной организации результатов проверок, реализацию предписаний контрольных и надзорных органов</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Содействовать формированию и функционированию деятельности профессиональных педагогических сообществ по вопросам обучения и воспитания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Управлять формированием событийного пространства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Координировать деятельность участников образовательных отношений, предупреждать и конструктивно разрешать конфликты, возникающие при реализации образовательных программ</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Осуществлять контроль и оценку эффективности взаимодействия и представления интересов общеобразовательной организации</w:t>
            </w:r>
          </w:p>
        </w:tc>
        <w:tc>
          <w:tcPr>
            <w:tcW w:w="2409" w:type="dxa"/>
          </w:tcPr>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lastRenderedPageBreak/>
              <w:t>Законодательство Российской Федерации, субъекта Российской Федерации, нормативные правовые акты муниципального района / городского округа в сфере общего образования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w:t>
            </w:r>
            <w:r w:rsidRPr="003D7810">
              <w:rPr>
                <w:rFonts w:ascii="Times New Roman" w:hAnsi="Times New Roman" w:cs="Times New Roman"/>
                <w:sz w:val="24"/>
                <w:szCs w:val="24"/>
              </w:rPr>
              <w:lastRenderedPageBreak/>
              <w:t>деятельность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Нормативные требования к информационной открытости 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Технологии и регламенты взаимодействия работников общеобразовательной организации с родителями (законными представителями) обучающихся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Технологии и регламенты взаимодействия общеобразовательной организации с учредителем, органами государственной власти и органами местного самоуправления, профсоюзными организациями, </w:t>
            </w:r>
            <w:r w:rsidRPr="003D7810">
              <w:rPr>
                <w:rFonts w:ascii="Times New Roman" w:hAnsi="Times New Roman" w:cs="Times New Roman"/>
                <w:sz w:val="24"/>
                <w:szCs w:val="24"/>
              </w:rPr>
              <w:lastRenderedPageBreak/>
              <w:t>представителями СМИ, социальными партнерами общеобразовательной организации и иными организациями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Нормативные документы, регулирующие сетевое взаимодействие общеобразовательной организации </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Механизмы организации сетевого взаимодействия общеобразовательной организации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Нормативные документы по взаимодействию общеобразовательной организации с надзорными органами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Правила проведения проверок и документальных ревизий образовательных </w:t>
            </w:r>
            <w:r w:rsidRPr="003D7810">
              <w:rPr>
                <w:rFonts w:ascii="Times New Roman" w:hAnsi="Times New Roman" w:cs="Times New Roman"/>
                <w:sz w:val="24"/>
                <w:szCs w:val="24"/>
              </w:rPr>
              <w:lastRenderedPageBreak/>
              <w:t>организаций государственными контрольно-надзорными органами</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Принципы, методы и технологии коммуникации, ведения переговоров, методы лоббирования интересов общеобразовательной организации при взаимодействии с субъектами внешнего окружения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Технологии организации событийного пространства</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Технологии урегулирования конфликтов</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Иностранный язык (базовые знания)</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Основы психологии личности и групп</w:t>
            </w:r>
          </w:p>
          <w:p w:rsidR="00E77043" w:rsidRPr="003D7810" w:rsidRDefault="00E77043" w:rsidP="00475DE4">
            <w:pPr>
              <w:spacing w:after="120"/>
              <w:rPr>
                <w:rFonts w:ascii="Times New Roman" w:hAnsi="Times New Roman" w:cs="Times New Roman"/>
                <w:sz w:val="24"/>
                <w:szCs w:val="24"/>
              </w:rPr>
            </w:pPr>
            <w:r w:rsidRPr="003D7810">
              <w:rPr>
                <w:rFonts w:ascii="Times New Roman" w:hAnsi="Times New Roman" w:cs="Times New Roman"/>
                <w:sz w:val="24"/>
                <w:szCs w:val="24"/>
              </w:rPr>
              <w:t xml:space="preserve">Деловой этикет и нормы делового общения, принципы </w:t>
            </w:r>
            <w:r w:rsidRPr="003D7810">
              <w:rPr>
                <w:rFonts w:ascii="Times New Roman" w:hAnsi="Times New Roman" w:cs="Times New Roman"/>
                <w:sz w:val="24"/>
                <w:szCs w:val="24"/>
              </w:rPr>
              <w:lastRenderedPageBreak/>
              <w:t>кросс-культурного менеджмента</w:t>
            </w:r>
          </w:p>
        </w:tc>
        <w:tc>
          <w:tcPr>
            <w:tcW w:w="1985" w:type="dxa"/>
          </w:tcPr>
          <w:p w:rsidR="00E77043" w:rsidRPr="003D7810" w:rsidRDefault="00E77043">
            <w:pPr>
              <w:rPr>
                <w:rFonts w:ascii="Times New Roman" w:hAnsi="Times New Roman" w:cs="Times New Roman"/>
                <w:sz w:val="24"/>
                <w:szCs w:val="24"/>
              </w:rPr>
            </w:pPr>
          </w:p>
        </w:tc>
      </w:tr>
    </w:tbl>
    <w:p w:rsidR="00475DE4" w:rsidRDefault="00475DE4" w:rsidP="00E77043">
      <w:pPr>
        <w:rPr>
          <w:rFonts w:ascii="Times New Roman" w:hAnsi="Times New Roman" w:cs="Times New Roman"/>
          <w:sz w:val="24"/>
          <w:szCs w:val="24"/>
        </w:rPr>
      </w:pPr>
    </w:p>
    <w:p w:rsidR="00E77043" w:rsidRPr="003D7810" w:rsidRDefault="00E77043" w:rsidP="00E77043">
      <w:pPr>
        <w:rPr>
          <w:rFonts w:ascii="Times New Roman" w:hAnsi="Times New Roman" w:cs="Times New Roman"/>
          <w:sz w:val="24"/>
          <w:szCs w:val="24"/>
        </w:rPr>
      </w:pPr>
      <w:r w:rsidRPr="003D7810">
        <w:rPr>
          <w:rFonts w:ascii="Times New Roman" w:hAnsi="Times New Roman" w:cs="Times New Roman"/>
          <w:sz w:val="24"/>
          <w:szCs w:val="24"/>
        </w:rPr>
        <w:t xml:space="preserve">10.  </w:t>
      </w:r>
      <w:r w:rsidR="00BE3C89" w:rsidRPr="003D7810">
        <w:rPr>
          <w:rFonts w:ascii="Times New Roman" w:hAnsi="Times New Roman" w:cs="Times New Roman"/>
          <w:sz w:val="24"/>
          <w:szCs w:val="24"/>
        </w:rPr>
        <w:t>Возможные наименования должностей, профессий и</w:t>
      </w:r>
      <w:r w:rsidRPr="003D7810">
        <w:rPr>
          <w:rFonts w:ascii="Times New Roman" w:hAnsi="Times New Roman" w:cs="Times New Roman"/>
          <w:sz w:val="24"/>
          <w:szCs w:val="24"/>
        </w:rPr>
        <w:t xml:space="preserve"> иные дополнительные характеристики:</w:t>
      </w:r>
    </w:p>
    <w:p w:rsidR="00E77043" w:rsidRPr="003D7810" w:rsidRDefault="00E77043" w:rsidP="00E77043">
      <w:pPr>
        <w:rPr>
          <w:rFonts w:ascii="Times New Roman" w:hAnsi="Times New Roman" w:cs="Times New Roman"/>
          <w:sz w:val="24"/>
          <w:szCs w:val="24"/>
        </w:rPr>
      </w:pPr>
    </w:p>
    <w:tbl>
      <w:tblPr>
        <w:tblW w:w="14554" w:type="dxa"/>
        <w:tblCellMar>
          <w:top w:w="15" w:type="dxa"/>
          <w:left w:w="15" w:type="dxa"/>
          <w:bottom w:w="15" w:type="dxa"/>
          <w:right w:w="15" w:type="dxa"/>
        </w:tblCellMar>
        <w:tblLook w:val="04A0" w:firstRow="1" w:lastRow="0" w:firstColumn="1" w:lastColumn="0" w:noHBand="0" w:noVBand="1"/>
      </w:tblPr>
      <w:tblGrid>
        <w:gridCol w:w="1841"/>
        <w:gridCol w:w="1955"/>
        <w:gridCol w:w="3398"/>
        <w:gridCol w:w="7360"/>
      </w:tblGrid>
      <w:tr w:rsidR="00E77043" w:rsidRPr="003D7810" w:rsidTr="000859FC">
        <w:tc>
          <w:tcPr>
            <w:tcW w:w="0" w:type="auto"/>
            <w:tcBorders>
              <w:top w:val="single" w:sz="6" w:space="0" w:color="auto"/>
              <w:left w:val="single" w:sz="6" w:space="0" w:color="auto"/>
              <w:right w:val="single" w:sz="6" w:space="0" w:color="auto"/>
            </w:tcBorders>
            <w:tcMar>
              <w:top w:w="90" w:type="dxa"/>
              <w:left w:w="60" w:type="dxa"/>
              <w:bottom w:w="90" w:type="dxa"/>
              <w:right w:w="60" w:type="dxa"/>
            </w:tcMar>
            <w:hideMark/>
          </w:tcPr>
          <w:p w:rsidR="00E77043" w:rsidRPr="003D7810" w:rsidRDefault="00E77043" w:rsidP="00E77043">
            <w:pPr>
              <w:rPr>
                <w:rFonts w:ascii="Times New Roman" w:hAnsi="Times New Roman" w:cs="Times New Roman"/>
                <w:sz w:val="24"/>
                <w:szCs w:val="24"/>
              </w:rPr>
            </w:pPr>
            <w:r w:rsidRPr="003D7810">
              <w:rPr>
                <w:rFonts w:ascii="Times New Roman" w:hAnsi="Times New Roman" w:cs="Times New Roman"/>
                <w:sz w:val="24"/>
                <w:szCs w:val="24"/>
              </w:rPr>
              <w:t>Связанные с квалификацией наименования должностей, профессий, специальностей, групп, видов деятельности, компетенций и прочее</w:t>
            </w:r>
          </w:p>
        </w:tc>
        <w:tc>
          <w:tcPr>
            <w:tcW w:w="1955" w:type="dxa"/>
            <w:tcBorders>
              <w:top w:val="single" w:sz="6" w:space="0" w:color="auto"/>
              <w:right w:val="single" w:sz="6" w:space="0" w:color="auto"/>
            </w:tcBorders>
            <w:tcMar>
              <w:top w:w="90" w:type="dxa"/>
              <w:left w:w="60" w:type="dxa"/>
              <w:bottom w:w="90" w:type="dxa"/>
              <w:right w:w="60" w:type="dxa"/>
            </w:tcMar>
            <w:hideMark/>
          </w:tcPr>
          <w:p w:rsidR="00E77043" w:rsidRPr="003D7810" w:rsidRDefault="00E77043" w:rsidP="00E77043">
            <w:pPr>
              <w:rPr>
                <w:rFonts w:ascii="Times New Roman" w:hAnsi="Times New Roman" w:cs="Times New Roman"/>
                <w:sz w:val="24"/>
                <w:szCs w:val="24"/>
              </w:rPr>
            </w:pPr>
            <w:r w:rsidRPr="003D7810">
              <w:rPr>
                <w:rFonts w:ascii="Times New Roman" w:hAnsi="Times New Roman" w:cs="Times New Roman"/>
                <w:sz w:val="24"/>
                <w:szCs w:val="24"/>
              </w:rPr>
              <w:t>Документ, цифровой ресурс</w:t>
            </w:r>
          </w:p>
        </w:tc>
        <w:tc>
          <w:tcPr>
            <w:tcW w:w="3398" w:type="dxa"/>
            <w:tcBorders>
              <w:top w:val="single" w:sz="6" w:space="0" w:color="auto"/>
              <w:right w:val="single" w:sz="6" w:space="0" w:color="auto"/>
            </w:tcBorders>
            <w:tcMar>
              <w:top w:w="90" w:type="dxa"/>
              <w:left w:w="60" w:type="dxa"/>
              <w:bottom w:w="90" w:type="dxa"/>
              <w:right w:w="60" w:type="dxa"/>
            </w:tcMar>
            <w:hideMark/>
          </w:tcPr>
          <w:p w:rsidR="00E77043" w:rsidRPr="003D7810" w:rsidRDefault="00E77043" w:rsidP="00E77043">
            <w:pPr>
              <w:rPr>
                <w:rFonts w:ascii="Times New Roman" w:hAnsi="Times New Roman" w:cs="Times New Roman"/>
                <w:sz w:val="24"/>
                <w:szCs w:val="24"/>
              </w:rPr>
            </w:pPr>
            <w:r w:rsidRPr="003D7810">
              <w:rPr>
                <w:rFonts w:ascii="Times New Roman" w:hAnsi="Times New Roman" w:cs="Times New Roman"/>
                <w:sz w:val="24"/>
                <w:szCs w:val="24"/>
              </w:rPr>
              <w:t>Код по документу (ресурсу)</w:t>
            </w:r>
          </w:p>
        </w:tc>
        <w:tc>
          <w:tcPr>
            <w:tcW w:w="7360" w:type="dxa"/>
            <w:tcBorders>
              <w:top w:val="single" w:sz="6" w:space="0" w:color="auto"/>
              <w:right w:val="single" w:sz="6" w:space="0" w:color="auto"/>
            </w:tcBorders>
            <w:tcMar>
              <w:top w:w="90" w:type="dxa"/>
              <w:left w:w="60" w:type="dxa"/>
              <w:bottom w:w="90" w:type="dxa"/>
              <w:right w:w="60" w:type="dxa"/>
            </w:tcMar>
            <w:hideMark/>
          </w:tcPr>
          <w:p w:rsidR="00E77043" w:rsidRPr="003D7810" w:rsidRDefault="00E77043" w:rsidP="00E77043">
            <w:pPr>
              <w:rPr>
                <w:rFonts w:ascii="Times New Roman" w:hAnsi="Times New Roman" w:cs="Times New Roman"/>
                <w:sz w:val="24"/>
                <w:szCs w:val="24"/>
              </w:rPr>
            </w:pPr>
            <w:r w:rsidRPr="003D7810">
              <w:rPr>
                <w:rFonts w:ascii="Times New Roman" w:hAnsi="Times New Roman" w:cs="Times New Roman"/>
                <w:sz w:val="24"/>
                <w:szCs w:val="24"/>
              </w:rPr>
              <w:t>Полное наименование и реквизиты документа (адрес ресурса)</w:t>
            </w:r>
          </w:p>
        </w:tc>
      </w:tr>
      <w:tr w:rsidR="000859FC" w:rsidRPr="003D7810" w:rsidTr="000859FC">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859FC" w:rsidRPr="003D7810" w:rsidRDefault="000859FC" w:rsidP="000859FC">
            <w:pPr>
              <w:rPr>
                <w:rFonts w:ascii="Times New Roman" w:hAnsi="Times New Roman" w:cs="Times New Roman"/>
                <w:sz w:val="24"/>
                <w:szCs w:val="24"/>
              </w:rPr>
            </w:pPr>
            <w:r w:rsidRPr="005234B7">
              <w:rPr>
                <w:rFonts w:ascii="Times New Roman" w:hAnsi="Times New Roman" w:cs="Times New Roman"/>
                <w:sz w:val="24"/>
                <w:szCs w:val="24"/>
              </w:rPr>
              <w:t>Руководитель (директор, заведующий, начальник) образовательной организации</w:t>
            </w:r>
          </w:p>
        </w:tc>
        <w:tc>
          <w:tcPr>
            <w:tcW w:w="195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859FC" w:rsidRPr="003D7810" w:rsidRDefault="000859FC" w:rsidP="000859FC">
            <w:pPr>
              <w:rPr>
                <w:rFonts w:ascii="Times New Roman" w:hAnsi="Times New Roman" w:cs="Times New Roman"/>
                <w:sz w:val="24"/>
                <w:szCs w:val="24"/>
              </w:rPr>
            </w:pPr>
            <w:r w:rsidRPr="00530555">
              <w:rPr>
                <w:rFonts w:ascii="Times New Roman" w:hAnsi="Times New Roman" w:cs="Times New Roman"/>
                <w:sz w:val="24"/>
                <w:szCs w:val="24"/>
              </w:rPr>
              <w:t>ОКЗ</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859FC" w:rsidRPr="003D7810" w:rsidRDefault="000859FC" w:rsidP="000859FC">
            <w:pPr>
              <w:rPr>
                <w:rFonts w:ascii="Times New Roman" w:hAnsi="Times New Roman" w:cs="Times New Roman"/>
                <w:sz w:val="24"/>
                <w:szCs w:val="24"/>
              </w:rPr>
            </w:pPr>
            <w:r w:rsidRPr="003D7810">
              <w:rPr>
                <w:rFonts w:ascii="Times New Roman" w:hAnsi="Times New Roman" w:cs="Times New Roman"/>
                <w:sz w:val="24"/>
                <w:szCs w:val="24"/>
              </w:rPr>
              <w:t>1120</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859FC" w:rsidRDefault="000859FC" w:rsidP="000859FC">
            <w:pPr>
              <w:spacing w:after="120" w:line="276" w:lineRule="auto"/>
              <w:rPr>
                <w:rFonts w:ascii="Times New Roman" w:hAnsi="Times New Roman" w:cs="Times New Roman"/>
                <w:bCs/>
                <w:sz w:val="24"/>
                <w:szCs w:val="24"/>
              </w:rPr>
            </w:pPr>
            <w:r>
              <w:rPr>
                <w:rFonts w:ascii="Times New Roman" w:hAnsi="Times New Roman" w:cs="Times New Roman"/>
                <w:bCs/>
                <w:sz w:val="24"/>
                <w:szCs w:val="24"/>
              </w:rPr>
              <w:t>Руководители учреждений, организаций и предприятий</w:t>
            </w:r>
          </w:p>
          <w:p w:rsidR="000859FC" w:rsidRPr="00AF7330" w:rsidRDefault="000859FC" w:rsidP="000859FC">
            <w:pPr>
              <w:spacing w:after="120" w:line="276" w:lineRule="auto"/>
              <w:rPr>
                <w:rFonts w:ascii="Times New Roman" w:hAnsi="Times New Roman" w:cs="Times New Roman"/>
                <w:bCs/>
                <w:sz w:val="24"/>
                <w:szCs w:val="24"/>
              </w:rPr>
            </w:pPr>
            <w:r>
              <w:rPr>
                <w:rFonts w:ascii="Times New Roman" w:hAnsi="Times New Roman" w:cs="Times New Roman"/>
                <w:bCs/>
                <w:sz w:val="24"/>
                <w:szCs w:val="24"/>
              </w:rPr>
              <w:t>«</w:t>
            </w:r>
            <w:r w:rsidRPr="00AF7330">
              <w:rPr>
                <w:rFonts w:ascii="Times New Roman" w:hAnsi="Times New Roman" w:cs="Times New Roman"/>
                <w:bCs/>
                <w:sz w:val="24"/>
                <w:szCs w:val="24"/>
              </w:rPr>
              <w:t>ОК 010-2014 (МСКЗ-08). Общер</w:t>
            </w:r>
            <w:r>
              <w:rPr>
                <w:rFonts w:ascii="Times New Roman" w:hAnsi="Times New Roman" w:cs="Times New Roman"/>
                <w:bCs/>
                <w:sz w:val="24"/>
                <w:szCs w:val="24"/>
              </w:rPr>
              <w:t>оссийский классификатор занятий»</w:t>
            </w:r>
            <w:r w:rsidRPr="00AF7330">
              <w:rPr>
                <w:rFonts w:ascii="Times New Roman" w:hAnsi="Times New Roman" w:cs="Times New Roman"/>
                <w:bCs/>
                <w:sz w:val="24"/>
                <w:szCs w:val="24"/>
              </w:rPr>
              <w:t xml:space="preserve"> (принят и введен в действие Приказом Росстандарта от 12.12.2014 </w:t>
            </w:r>
            <w:r>
              <w:rPr>
                <w:rFonts w:ascii="Times New Roman" w:hAnsi="Times New Roman" w:cs="Times New Roman"/>
                <w:bCs/>
                <w:sz w:val="24"/>
                <w:szCs w:val="24"/>
              </w:rPr>
              <w:t>№ </w:t>
            </w:r>
            <w:r w:rsidRPr="00AF7330">
              <w:rPr>
                <w:rFonts w:ascii="Times New Roman" w:hAnsi="Times New Roman" w:cs="Times New Roman"/>
                <w:bCs/>
                <w:sz w:val="24"/>
                <w:szCs w:val="24"/>
              </w:rPr>
              <w:t xml:space="preserve"> 2020-ст) (ред. от 18.02.2021)</w:t>
            </w:r>
          </w:p>
          <w:p w:rsidR="000859FC" w:rsidRPr="00AF7330" w:rsidRDefault="000859FC" w:rsidP="000859FC">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http://www.consultant.ru/document/cons_doc_LAW_177953/</w:t>
            </w:r>
          </w:p>
        </w:tc>
      </w:tr>
      <w:tr w:rsidR="000859FC" w:rsidRPr="003D7810" w:rsidTr="00147EFD">
        <w:tc>
          <w:tcPr>
            <w:tcW w:w="0" w:type="auto"/>
            <w:vMerge/>
            <w:tcBorders>
              <w:top w:val="single" w:sz="6" w:space="0" w:color="auto"/>
              <w:left w:val="single" w:sz="6" w:space="0" w:color="auto"/>
              <w:bottom w:val="single" w:sz="6" w:space="0" w:color="auto"/>
              <w:right w:val="single" w:sz="6" w:space="0" w:color="auto"/>
            </w:tcBorders>
            <w:vAlign w:val="center"/>
            <w:hideMark/>
          </w:tcPr>
          <w:p w:rsidR="000859FC" w:rsidRPr="003D7810" w:rsidRDefault="000859FC" w:rsidP="000859FC">
            <w:pPr>
              <w:rPr>
                <w:rFonts w:ascii="Times New Roman" w:hAnsi="Times New Roman" w:cs="Times New Roman"/>
                <w:sz w:val="24"/>
                <w:szCs w:val="24"/>
              </w:rPr>
            </w:pPr>
          </w:p>
        </w:tc>
        <w:tc>
          <w:tcPr>
            <w:tcW w:w="1955" w:type="dxa"/>
            <w:vMerge w:val="restart"/>
            <w:tcBorders>
              <w:top w:val="single" w:sz="6" w:space="0" w:color="auto"/>
              <w:left w:val="single" w:sz="6" w:space="0" w:color="auto"/>
              <w:right w:val="single" w:sz="6" w:space="0" w:color="auto"/>
            </w:tcBorders>
            <w:tcMar>
              <w:top w:w="90" w:type="dxa"/>
              <w:left w:w="60" w:type="dxa"/>
              <w:bottom w:w="90" w:type="dxa"/>
              <w:right w:w="60" w:type="dxa"/>
            </w:tcMar>
            <w:hideMark/>
          </w:tcPr>
          <w:p w:rsidR="000859FC" w:rsidRPr="003D7810" w:rsidRDefault="000859FC" w:rsidP="000859FC">
            <w:pPr>
              <w:rPr>
                <w:rFonts w:ascii="Times New Roman" w:hAnsi="Times New Roman" w:cs="Times New Roman"/>
                <w:sz w:val="24"/>
                <w:szCs w:val="24"/>
              </w:rPr>
            </w:pPr>
            <w:r w:rsidRPr="00530555">
              <w:rPr>
                <w:rFonts w:ascii="Times New Roman" w:hAnsi="Times New Roman" w:cs="Times New Roman"/>
                <w:sz w:val="24"/>
                <w:szCs w:val="24"/>
              </w:rPr>
              <w:t>ОКВЭД</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859FC" w:rsidRPr="003D7810" w:rsidRDefault="000859FC" w:rsidP="000859FC">
            <w:pPr>
              <w:rPr>
                <w:rFonts w:ascii="Times New Roman" w:hAnsi="Times New Roman" w:cs="Times New Roman"/>
                <w:sz w:val="24"/>
                <w:szCs w:val="24"/>
              </w:rPr>
            </w:pPr>
            <w:r>
              <w:rPr>
                <w:rFonts w:ascii="Times New Roman" w:hAnsi="Times New Roman" w:cs="Times New Roman"/>
                <w:sz w:val="24"/>
                <w:szCs w:val="24"/>
              </w:rPr>
              <w:t>85.12</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бразование начальное общее</w:t>
            </w:r>
          </w:p>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Pr="00695916">
              <w:rPr>
                <w:rFonts w:ascii="Times New Roman" w:hAnsi="Times New Roman" w:cs="Times New Roman"/>
                <w:sz w:val="24"/>
                <w:szCs w:val="24"/>
              </w:rPr>
              <w:t>ОК 029-2014 (КДЕС Ред. 2). Общероссийский классификатор в</w:t>
            </w:r>
            <w:r>
              <w:rPr>
                <w:rFonts w:ascii="Times New Roman" w:hAnsi="Times New Roman" w:cs="Times New Roman"/>
                <w:sz w:val="24"/>
                <w:szCs w:val="24"/>
              </w:rPr>
              <w:t>идов экономической деятельности»</w:t>
            </w:r>
            <w:r w:rsidRPr="00695916">
              <w:rPr>
                <w:rFonts w:ascii="Times New Roman" w:hAnsi="Times New Roman" w:cs="Times New Roman"/>
                <w:sz w:val="24"/>
                <w:szCs w:val="24"/>
              </w:rPr>
              <w:t xml:space="preserve"> (утв. Прика</w:t>
            </w:r>
            <w:r>
              <w:rPr>
                <w:rFonts w:ascii="Times New Roman" w:hAnsi="Times New Roman" w:cs="Times New Roman"/>
                <w:sz w:val="24"/>
                <w:szCs w:val="24"/>
              </w:rPr>
              <w:t>зом Росстандарта от 31.01.2014 №</w:t>
            </w:r>
            <w:r w:rsidRPr="00695916">
              <w:rPr>
                <w:rFonts w:ascii="Times New Roman" w:hAnsi="Times New Roman" w:cs="Times New Roman"/>
                <w:sz w:val="24"/>
                <w:szCs w:val="24"/>
              </w:rPr>
              <w:t xml:space="preserve"> 14-ст) (ред. от 26.07.2022)</w:t>
            </w:r>
          </w:p>
          <w:p w:rsidR="000859FC" w:rsidRPr="00AF7330" w:rsidRDefault="000859FC" w:rsidP="000859FC">
            <w:pPr>
              <w:spacing w:after="120" w:line="276" w:lineRule="auto"/>
              <w:rPr>
                <w:rFonts w:ascii="Times New Roman" w:hAnsi="Times New Roman" w:cs="Times New Roman"/>
                <w:sz w:val="24"/>
                <w:szCs w:val="24"/>
              </w:rPr>
            </w:pPr>
            <w:r w:rsidRPr="00695916">
              <w:rPr>
                <w:rFonts w:ascii="Times New Roman" w:hAnsi="Times New Roman" w:cs="Times New Roman"/>
                <w:sz w:val="24"/>
                <w:szCs w:val="24"/>
              </w:rPr>
              <w:t>http://www.consultant.ru/document/cons_doc_LAW_163320/</w:t>
            </w:r>
          </w:p>
        </w:tc>
      </w:tr>
      <w:tr w:rsidR="000859FC" w:rsidRPr="003D7810" w:rsidTr="00147EFD">
        <w:tc>
          <w:tcPr>
            <w:tcW w:w="0" w:type="auto"/>
            <w:vMerge/>
            <w:tcBorders>
              <w:top w:val="single" w:sz="6" w:space="0" w:color="auto"/>
              <w:left w:val="single" w:sz="6" w:space="0" w:color="auto"/>
              <w:bottom w:val="single" w:sz="6" w:space="0" w:color="auto"/>
              <w:right w:val="single" w:sz="6" w:space="0" w:color="auto"/>
            </w:tcBorders>
            <w:vAlign w:val="center"/>
          </w:tcPr>
          <w:p w:rsidR="000859FC" w:rsidRPr="003D7810" w:rsidRDefault="000859FC" w:rsidP="000859FC">
            <w:pPr>
              <w:rPr>
                <w:rFonts w:ascii="Times New Roman" w:hAnsi="Times New Roman" w:cs="Times New Roman"/>
                <w:sz w:val="24"/>
                <w:szCs w:val="24"/>
              </w:rPr>
            </w:pPr>
          </w:p>
        </w:tc>
        <w:tc>
          <w:tcPr>
            <w:tcW w:w="1955" w:type="dxa"/>
            <w:vMerge/>
            <w:tcBorders>
              <w:left w:val="single" w:sz="6" w:space="0" w:color="auto"/>
              <w:right w:val="single" w:sz="6" w:space="0" w:color="auto"/>
            </w:tcBorders>
            <w:tcMar>
              <w:top w:w="90" w:type="dxa"/>
              <w:left w:w="60" w:type="dxa"/>
              <w:bottom w:w="90" w:type="dxa"/>
              <w:right w:w="60" w:type="dxa"/>
            </w:tcMar>
          </w:tcPr>
          <w:p w:rsidR="000859FC" w:rsidRPr="00530555" w:rsidRDefault="000859FC"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859FC" w:rsidRPr="003D7810" w:rsidRDefault="000859FC" w:rsidP="000859FC">
            <w:pPr>
              <w:rPr>
                <w:rFonts w:ascii="Times New Roman" w:hAnsi="Times New Roman" w:cs="Times New Roman"/>
                <w:sz w:val="24"/>
                <w:szCs w:val="24"/>
              </w:rPr>
            </w:pPr>
            <w:r>
              <w:rPr>
                <w:rFonts w:ascii="Times New Roman" w:hAnsi="Times New Roman" w:cs="Times New Roman"/>
                <w:sz w:val="24"/>
                <w:szCs w:val="24"/>
              </w:rPr>
              <w:t>85.13</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w:t>
            </w:r>
            <w:r>
              <w:rPr>
                <w:rFonts w:ascii="Times New Roman" w:hAnsi="Times New Roman" w:cs="Times New Roman"/>
                <w:sz w:val="24"/>
                <w:szCs w:val="24"/>
              </w:rPr>
              <w:t>основное</w:t>
            </w:r>
            <w:r>
              <w:rPr>
                <w:rFonts w:ascii="Times New Roman" w:hAnsi="Times New Roman" w:cs="Times New Roman"/>
                <w:sz w:val="24"/>
                <w:szCs w:val="24"/>
              </w:rPr>
              <w:t xml:space="preserve"> общее</w:t>
            </w:r>
          </w:p>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695916">
              <w:rPr>
                <w:rFonts w:ascii="Times New Roman" w:hAnsi="Times New Roman" w:cs="Times New Roman"/>
                <w:sz w:val="24"/>
                <w:szCs w:val="24"/>
              </w:rPr>
              <w:t>ОК 029-2014 (КДЕС Ред. 2). Общероссийский классификатор в</w:t>
            </w:r>
            <w:r>
              <w:rPr>
                <w:rFonts w:ascii="Times New Roman" w:hAnsi="Times New Roman" w:cs="Times New Roman"/>
                <w:sz w:val="24"/>
                <w:szCs w:val="24"/>
              </w:rPr>
              <w:t>идов экономической деятельности»</w:t>
            </w:r>
            <w:r w:rsidRPr="00695916">
              <w:rPr>
                <w:rFonts w:ascii="Times New Roman" w:hAnsi="Times New Roman" w:cs="Times New Roman"/>
                <w:sz w:val="24"/>
                <w:szCs w:val="24"/>
              </w:rPr>
              <w:t xml:space="preserve"> (утв. Прика</w:t>
            </w:r>
            <w:r>
              <w:rPr>
                <w:rFonts w:ascii="Times New Roman" w:hAnsi="Times New Roman" w:cs="Times New Roman"/>
                <w:sz w:val="24"/>
                <w:szCs w:val="24"/>
              </w:rPr>
              <w:t>зом Росстандарта от 31.01.2014 №</w:t>
            </w:r>
            <w:r w:rsidRPr="00695916">
              <w:rPr>
                <w:rFonts w:ascii="Times New Roman" w:hAnsi="Times New Roman" w:cs="Times New Roman"/>
                <w:sz w:val="24"/>
                <w:szCs w:val="24"/>
              </w:rPr>
              <w:t xml:space="preserve"> 14-ст) (ред. от 26.07.2022)</w:t>
            </w:r>
          </w:p>
          <w:p w:rsidR="000859FC" w:rsidRPr="00AF7330" w:rsidRDefault="000859FC" w:rsidP="000859FC">
            <w:pPr>
              <w:spacing w:after="120" w:line="276" w:lineRule="auto"/>
              <w:rPr>
                <w:rFonts w:ascii="Times New Roman" w:hAnsi="Times New Roman" w:cs="Times New Roman"/>
                <w:sz w:val="24"/>
                <w:szCs w:val="24"/>
              </w:rPr>
            </w:pPr>
            <w:r w:rsidRPr="00695916">
              <w:rPr>
                <w:rFonts w:ascii="Times New Roman" w:hAnsi="Times New Roman" w:cs="Times New Roman"/>
                <w:sz w:val="24"/>
                <w:szCs w:val="24"/>
              </w:rPr>
              <w:t>http://www.consultant.ru/document/cons_doc_LAW_163320/</w:t>
            </w:r>
          </w:p>
        </w:tc>
      </w:tr>
      <w:tr w:rsidR="000859FC" w:rsidRPr="003D7810" w:rsidTr="00147EFD">
        <w:tc>
          <w:tcPr>
            <w:tcW w:w="0" w:type="auto"/>
            <w:vMerge/>
            <w:tcBorders>
              <w:top w:val="single" w:sz="6" w:space="0" w:color="auto"/>
              <w:left w:val="single" w:sz="6" w:space="0" w:color="auto"/>
              <w:bottom w:val="single" w:sz="6" w:space="0" w:color="auto"/>
              <w:right w:val="single" w:sz="6" w:space="0" w:color="auto"/>
            </w:tcBorders>
            <w:vAlign w:val="center"/>
          </w:tcPr>
          <w:p w:rsidR="000859FC" w:rsidRPr="003D7810" w:rsidRDefault="000859FC" w:rsidP="000859FC">
            <w:pPr>
              <w:rPr>
                <w:rFonts w:ascii="Times New Roman" w:hAnsi="Times New Roman" w:cs="Times New Roman"/>
                <w:sz w:val="24"/>
                <w:szCs w:val="24"/>
              </w:rPr>
            </w:pPr>
          </w:p>
        </w:tc>
        <w:tc>
          <w:tcPr>
            <w:tcW w:w="1955" w:type="dxa"/>
            <w:vMerge/>
            <w:tcBorders>
              <w:left w:val="single" w:sz="6" w:space="0" w:color="auto"/>
              <w:right w:val="single" w:sz="6" w:space="0" w:color="auto"/>
            </w:tcBorders>
            <w:tcMar>
              <w:top w:w="90" w:type="dxa"/>
              <w:left w:w="60" w:type="dxa"/>
              <w:bottom w:w="90" w:type="dxa"/>
              <w:right w:w="60" w:type="dxa"/>
            </w:tcMar>
          </w:tcPr>
          <w:p w:rsidR="000859FC" w:rsidRPr="00530555" w:rsidRDefault="000859FC"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859FC" w:rsidRDefault="000859FC" w:rsidP="000859FC">
            <w:pPr>
              <w:rPr>
                <w:rFonts w:ascii="Times New Roman" w:hAnsi="Times New Roman" w:cs="Times New Roman"/>
                <w:sz w:val="24"/>
                <w:szCs w:val="24"/>
              </w:rPr>
            </w:pPr>
            <w:r>
              <w:rPr>
                <w:rFonts w:ascii="Times New Roman" w:hAnsi="Times New Roman" w:cs="Times New Roman"/>
                <w:sz w:val="24"/>
                <w:szCs w:val="24"/>
              </w:rPr>
              <w:t>85.14</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w:t>
            </w:r>
            <w:r>
              <w:rPr>
                <w:rFonts w:ascii="Times New Roman" w:hAnsi="Times New Roman" w:cs="Times New Roman"/>
                <w:sz w:val="24"/>
                <w:szCs w:val="24"/>
              </w:rPr>
              <w:t>среднее общее</w:t>
            </w:r>
          </w:p>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695916">
              <w:rPr>
                <w:rFonts w:ascii="Times New Roman" w:hAnsi="Times New Roman" w:cs="Times New Roman"/>
                <w:sz w:val="24"/>
                <w:szCs w:val="24"/>
              </w:rPr>
              <w:t>ОК 029-2014 (КДЕС Ред. 2). Общероссийский классификатор в</w:t>
            </w:r>
            <w:r>
              <w:rPr>
                <w:rFonts w:ascii="Times New Roman" w:hAnsi="Times New Roman" w:cs="Times New Roman"/>
                <w:sz w:val="24"/>
                <w:szCs w:val="24"/>
              </w:rPr>
              <w:t>идов экономической деятельности»</w:t>
            </w:r>
            <w:r w:rsidRPr="00695916">
              <w:rPr>
                <w:rFonts w:ascii="Times New Roman" w:hAnsi="Times New Roman" w:cs="Times New Roman"/>
                <w:sz w:val="24"/>
                <w:szCs w:val="24"/>
              </w:rPr>
              <w:t xml:space="preserve"> (утв. Прика</w:t>
            </w:r>
            <w:r>
              <w:rPr>
                <w:rFonts w:ascii="Times New Roman" w:hAnsi="Times New Roman" w:cs="Times New Roman"/>
                <w:sz w:val="24"/>
                <w:szCs w:val="24"/>
              </w:rPr>
              <w:t>зом Росстандарта от 31.01.2014 №</w:t>
            </w:r>
            <w:r w:rsidRPr="00695916">
              <w:rPr>
                <w:rFonts w:ascii="Times New Roman" w:hAnsi="Times New Roman" w:cs="Times New Roman"/>
                <w:sz w:val="24"/>
                <w:szCs w:val="24"/>
              </w:rPr>
              <w:t xml:space="preserve"> 14-ст) (ред. от 26.07.2022)</w:t>
            </w:r>
          </w:p>
          <w:p w:rsidR="000859FC" w:rsidRPr="00AF7330" w:rsidRDefault="000859FC" w:rsidP="000859FC">
            <w:pPr>
              <w:spacing w:after="120" w:line="276" w:lineRule="auto"/>
              <w:rPr>
                <w:rFonts w:ascii="Times New Roman" w:hAnsi="Times New Roman" w:cs="Times New Roman"/>
                <w:sz w:val="24"/>
                <w:szCs w:val="24"/>
              </w:rPr>
            </w:pPr>
            <w:r w:rsidRPr="00695916">
              <w:rPr>
                <w:rFonts w:ascii="Times New Roman" w:hAnsi="Times New Roman" w:cs="Times New Roman"/>
                <w:sz w:val="24"/>
                <w:szCs w:val="24"/>
              </w:rPr>
              <w:t>http://www.consultant.ru/document/cons_doc_LAW_163320/</w:t>
            </w:r>
          </w:p>
        </w:tc>
      </w:tr>
      <w:tr w:rsidR="000859FC" w:rsidRPr="003D7810" w:rsidTr="00147EFD">
        <w:tc>
          <w:tcPr>
            <w:tcW w:w="0" w:type="auto"/>
            <w:vMerge/>
            <w:tcBorders>
              <w:top w:val="single" w:sz="6" w:space="0" w:color="auto"/>
              <w:left w:val="single" w:sz="6" w:space="0" w:color="auto"/>
              <w:bottom w:val="single" w:sz="6" w:space="0" w:color="auto"/>
              <w:right w:val="single" w:sz="6" w:space="0" w:color="auto"/>
            </w:tcBorders>
            <w:vAlign w:val="center"/>
          </w:tcPr>
          <w:p w:rsidR="000859FC" w:rsidRPr="003D7810" w:rsidRDefault="000859FC" w:rsidP="000859FC">
            <w:pPr>
              <w:rPr>
                <w:rFonts w:ascii="Times New Roman" w:hAnsi="Times New Roman" w:cs="Times New Roman"/>
                <w:sz w:val="24"/>
                <w:szCs w:val="24"/>
              </w:rPr>
            </w:pPr>
          </w:p>
        </w:tc>
        <w:tc>
          <w:tcPr>
            <w:tcW w:w="1955" w:type="dxa"/>
            <w:vMerge/>
            <w:tcBorders>
              <w:left w:val="single" w:sz="6" w:space="0" w:color="auto"/>
              <w:bottom w:val="single" w:sz="6" w:space="0" w:color="auto"/>
              <w:right w:val="single" w:sz="6" w:space="0" w:color="auto"/>
            </w:tcBorders>
            <w:tcMar>
              <w:top w:w="90" w:type="dxa"/>
              <w:left w:w="60" w:type="dxa"/>
              <w:bottom w:w="90" w:type="dxa"/>
              <w:right w:w="60" w:type="dxa"/>
            </w:tcMar>
          </w:tcPr>
          <w:p w:rsidR="000859FC" w:rsidRPr="00530555" w:rsidRDefault="000859FC"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859FC" w:rsidRPr="003D7810" w:rsidRDefault="000859FC" w:rsidP="000859FC">
            <w:pPr>
              <w:rPr>
                <w:rFonts w:ascii="Times New Roman" w:hAnsi="Times New Roman" w:cs="Times New Roman"/>
                <w:sz w:val="24"/>
                <w:szCs w:val="24"/>
              </w:rPr>
            </w:pPr>
            <w:r>
              <w:rPr>
                <w:rFonts w:ascii="Times New Roman" w:hAnsi="Times New Roman" w:cs="Times New Roman"/>
                <w:sz w:val="24"/>
                <w:szCs w:val="24"/>
              </w:rPr>
              <w:t>85.41</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Образование </w:t>
            </w:r>
            <w:r>
              <w:rPr>
                <w:rFonts w:ascii="Times New Roman" w:hAnsi="Times New Roman" w:cs="Times New Roman"/>
                <w:sz w:val="24"/>
                <w:szCs w:val="24"/>
              </w:rPr>
              <w:t>дополнительное детей и взрослых</w:t>
            </w:r>
          </w:p>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695916">
              <w:rPr>
                <w:rFonts w:ascii="Times New Roman" w:hAnsi="Times New Roman" w:cs="Times New Roman"/>
                <w:sz w:val="24"/>
                <w:szCs w:val="24"/>
              </w:rPr>
              <w:t>ОК 029-2014 (КДЕС Ред. 2). Общероссийский классификатор в</w:t>
            </w:r>
            <w:r>
              <w:rPr>
                <w:rFonts w:ascii="Times New Roman" w:hAnsi="Times New Roman" w:cs="Times New Roman"/>
                <w:sz w:val="24"/>
                <w:szCs w:val="24"/>
              </w:rPr>
              <w:t>идов экономической деятельности»</w:t>
            </w:r>
            <w:r w:rsidRPr="00695916">
              <w:rPr>
                <w:rFonts w:ascii="Times New Roman" w:hAnsi="Times New Roman" w:cs="Times New Roman"/>
                <w:sz w:val="24"/>
                <w:szCs w:val="24"/>
              </w:rPr>
              <w:t xml:space="preserve"> (утв. Прика</w:t>
            </w:r>
            <w:r>
              <w:rPr>
                <w:rFonts w:ascii="Times New Roman" w:hAnsi="Times New Roman" w:cs="Times New Roman"/>
                <w:sz w:val="24"/>
                <w:szCs w:val="24"/>
              </w:rPr>
              <w:t>зом Росстандарта от 31.01.2014 №</w:t>
            </w:r>
            <w:r w:rsidRPr="00695916">
              <w:rPr>
                <w:rFonts w:ascii="Times New Roman" w:hAnsi="Times New Roman" w:cs="Times New Roman"/>
                <w:sz w:val="24"/>
                <w:szCs w:val="24"/>
              </w:rPr>
              <w:t xml:space="preserve"> 14-ст) (ред. от 26.07.2022)</w:t>
            </w:r>
          </w:p>
          <w:p w:rsidR="000859FC" w:rsidRPr="00AF7330" w:rsidRDefault="000859FC" w:rsidP="000859FC">
            <w:pPr>
              <w:spacing w:after="120" w:line="276" w:lineRule="auto"/>
              <w:rPr>
                <w:rFonts w:ascii="Times New Roman" w:hAnsi="Times New Roman" w:cs="Times New Roman"/>
                <w:sz w:val="24"/>
                <w:szCs w:val="24"/>
              </w:rPr>
            </w:pPr>
            <w:r w:rsidRPr="00695916">
              <w:rPr>
                <w:rFonts w:ascii="Times New Roman" w:hAnsi="Times New Roman" w:cs="Times New Roman"/>
                <w:sz w:val="24"/>
                <w:szCs w:val="24"/>
              </w:rPr>
              <w:t>http://www.consultant.ru/document/cons_doc_LAW_163320/</w:t>
            </w:r>
          </w:p>
        </w:tc>
      </w:tr>
      <w:tr w:rsidR="00061364" w:rsidRPr="003D7810" w:rsidTr="00730CD5">
        <w:tc>
          <w:tcPr>
            <w:tcW w:w="0" w:type="auto"/>
            <w:vMerge/>
            <w:tcBorders>
              <w:top w:val="single" w:sz="6" w:space="0" w:color="auto"/>
              <w:left w:val="single" w:sz="6" w:space="0" w:color="auto"/>
              <w:bottom w:val="single" w:sz="6" w:space="0" w:color="auto"/>
              <w:right w:val="single" w:sz="6" w:space="0" w:color="auto"/>
            </w:tcBorders>
            <w:vAlign w:val="center"/>
            <w:hideMark/>
          </w:tcPr>
          <w:p w:rsidR="00061364" w:rsidRPr="003D7810" w:rsidRDefault="00061364" w:rsidP="000859FC">
            <w:pPr>
              <w:rPr>
                <w:rFonts w:ascii="Times New Roman" w:hAnsi="Times New Roman" w:cs="Times New Roman"/>
                <w:sz w:val="24"/>
                <w:szCs w:val="24"/>
              </w:rPr>
            </w:pPr>
          </w:p>
        </w:tc>
        <w:tc>
          <w:tcPr>
            <w:tcW w:w="1955" w:type="dxa"/>
            <w:vMerge w:val="restart"/>
            <w:tcBorders>
              <w:top w:val="single" w:sz="6" w:space="0" w:color="auto"/>
              <w:left w:val="single" w:sz="6" w:space="0" w:color="auto"/>
              <w:right w:val="single" w:sz="6" w:space="0" w:color="auto"/>
            </w:tcBorders>
            <w:tcMar>
              <w:top w:w="90" w:type="dxa"/>
              <w:left w:w="60" w:type="dxa"/>
              <w:bottom w:w="90" w:type="dxa"/>
              <w:right w:w="60" w:type="dxa"/>
            </w:tcMar>
            <w:hideMark/>
          </w:tcPr>
          <w:p w:rsidR="00061364" w:rsidRPr="003D7810" w:rsidRDefault="00061364" w:rsidP="000859FC">
            <w:pPr>
              <w:rPr>
                <w:rFonts w:ascii="Times New Roman" w:hAnsi="Times New Roman" w:cs="Times New Roman"/>
                <w:sz w:val="24"/>
                <w:szCs w:val="24"/>
              </w:rPr>
            </w:pPr>
            <w:r w:rsidRPr="00530555">
              <w:rPr>
                <w:rFonts w:ascii="Times New Roman" w:hAnsi="Times New Roman" w:cs="Times New Roman"/>
                <w:sz w:val="24"/>
                <w:szCs w:val="24"/>
              </w:rPr>
              <w:t>ОКПДТР</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859FC">
            <w:pPr>
              <w:rPr>
                <w:rFonts w:ascii="Times New Roman" w:hAnsi="Times New Roman" w:cs="Times New Roman"/>
                <w:sz w:val="24"/>
                <w:szCs w:val="24"/>
              </w:rPr>
            </w:pPr>
            <w:r w:rsidRPr="003D7810">
              <w:rPr>
                <w:rFonts w:ascii="Times New Roman" w:hAnsi="Times New Roman" w:cs="Times New Roman"/>
                <w:sz w:val="24"/>
                <w:szCs w:val="24"/>
              </w:rPr>
              <w:t>21386</w:t>
            </w:r>
          </w:p>
          <w:p w:rsidR="00061364" w:rsidRPr="003D7810" w:rsidRDefault="00061364" w:rsidP="000859FC">
            <w:pPr>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Default="00061364"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Директор (заведующий) интерната</w:t>
            </w:r>
          </w:p>
          <w:p w:rsidR="00061364" w:rsidRPr="00AF7330" w:rsidRDefault="00061364" w:rsidP="000859FC">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lastRenderedPageBreak/>
              <w:t>Постановление</w:t>
            </w:r>
            <w:r>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Pr>
                <w:rFonts w:ascii="Times New Roman" w:hAnsi="Times New Roman" w:cs="Times New Roman"/>
                <w:sz w:val="24"/>
                <w:szCs w:val="24"/>
              </w:rPr>
              <w:t>х и тарифных разрядов ОК 016-94»</w:t>
            </w:r>
          </w:p>
          <w:p w:rsidR="00061364" w:rsidRPr="00AF7330" w:rsidRDefault="00061364" w:rsidP="000859FC">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061364" w:rsidRPr="00AF7330" w:rsidRDefault="00061364" w:rsidP="000859FC">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a4c0142586efad8ee1d91228614e/#dst100010</w:t>
            </w:r>
          </w:p>
        </w:tc>
      </w:tr>
      <w:tr w:rsidR="00061364" w:rsidRPr="003D7810" w:rsidTr="00730CD5">
        <w:tc>
          <w:tcPr>
            <w:tcW w:w="0" w:type="auto"/>
            <w:vMerge/>
            <w:tcBorders>
              <w:top w:val="single" w:sz="6" w:space="0" w:color="auto"/>
              <w:left w:val="single" w:sz="6" w:space="0" w:color="auto"/>
              <w:bottom w:val="single" w:sz="6" w:space="0" w:color="auto"/>
              <w:right w:val="single" w:sz="6" w:space="0" w:color="auto"/>
            </w:tcBorders>
            <w:vAlign w:val="center"/>
          </w:tcPr>
          <w:p w:rsidR="00061364" w:rsidRPr="003D7810" w:rsidRDefault="00061364" w:rsidP="000859FC">
            <w:pPr>
              <w:rPr>
                <w:rFonts w:ascii="Times New Roman" w:hAnsi="Times New Roman" w:cs="Times New Roman"/>
                <w:sz w:val="24"/>
                <w:szCs w:val="24"/>
              </w:rPr>
            </w:pPr>
          </w:p>
        </w:tc>
        <w:tc>
          <w:tcPr>
            <w:tcW w:w="1955" w:type="dxa"/>
            <w:vMerge/>
            <w:tcBorders>
              <w:left w:val="single" w:sz="6" w:space="0" w:color="auto"/>
              <w:right w:val="single" w:sz="6" w:space="0" w:color="auto"/>
            </w:tcBorders>
            <w:tcMar>
              <w:top w:w="90" w:type="dxa"/>
              <w:left w:w="60" w:type="dxa"/>
              <w:bottom w:w="90" w:type="dxa"/>
              <w:right w:w="60" w:type="dxa"/>
            </w:tcMar>
          </w:tcPr>
          <w:p w:rsidR="00061364" w:rsidRPr="00530555" w:rsidRDefault="00061364"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Pr="003D7810" w:rsidRDefault="00061364" w:rsidP="000859FC">
            <w:pPr>
              <w:rPr>
                <w:rFonts w:ascii="Times New Roman" w:hAnsi="Times New Roman" w:cs="Times New Roman"/>
                <w:sz w:val="24"/>
                <w:szCs w:val="24"/>
              </w:rPr>
            </w:pPr>
            <w:r w:rsidRPr="003D7810">
              <w:rPr>
                <w:rFonts w:ascii="Times New Roman" w:hAnsi="Times New Roman" w:cs="Times New Roman"/>
                <w:sz w:val="24"/>
                <w:szCs w:val="24"/>
              </w:rPr>
              <w:t>21614</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Default="00061364" w:rsidP="000859FC">
            <w:pPr>
              <w:rPr>
                <w:rFonts w:ascii="Times New Roman" w:hAnsi="Times New Roman" w:cs="Times New Roman"/>
                <w:sz w:val="24"/>
                <w:szCs w:val="24"/>
              </w:rPr>
            </w:pPr>
            <w:r>
              <w:rPr>
                <w:rFonts w:ascii="Times New Roman" w:hAnsi="Times New Roman" w:cs="Times New Roman"/>
                <w:sz w:val="24"/>
                <w:szCs w:val="24"/>
              </w:rPr>
              <w:t>Директор школы (гимназии, лицея)</w:t>
            </w:r>
          </w:p>
          <w:p w:rsidR="00061364" w:rsidRPr="00AF7330" w:rsidRDefault="00061364" w:rsidP="0006136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Постановление</w:t>
            </w:r>
            <w:r>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Pr>
                <w:rFonts w:ascii="Times New Roman" w:hAnsi="Times New Roman" w:cs="Times New Roman"/>
                <w:sz w:val="24"/>
                <w:szCs w:val="24"/>
              </w:rPr>
              <w:t>х и тарифных разрядов ОК 016-94»</w:t>
            </w:r>
          </w:p>
          <w:p w:rsidR="00061364" w:rsidRPr="00AF7330" w:rsidRDefault="00061364" w:rsidP="0006136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061364" w:rsidRPr="003D7810" w:rsidRDefault="00061364" w:rsidP="00061364">
            <w:pPr>
              <w:rPr>
                <w:rFonts w:ascii="Times New Roman" w:hAnsi="Times New Roman" w:cs="Times New Roman"/>
                <w:sz w:val="24"/>
                <w:szCs w:val="24"/>
              </w:rPr>
            </w:pPr>
            <w:r w:rsidRPr="00AF7330">
              <w:rPr>
                <w:rFonts w:ascii="Times New Roman" w:hAnsi="Times New Roman" w:cs="Times New Roman"/>
                <w:sz w:val="24"/>
                <w:szCs w:val="24"/>
              </w:rPr>
              <w:t>a4c0142586efad8ee1d91228614e/#dst100010</w:t>
            </w:r>
          </w:p>
        </w:tc>
      </w:tr>
      <w:tr w:rsidR="00061364" w:rsidRPr="003D7810" w:rsidTr="00730CD5">
        <w:tc>
          <w:tcPr>
            <w:tcW w:w="0" w:type="auto"/>
            <w:vMerge/>
            <w:tcBorders>
              <w:top w:val="single" w:sz="6" w:space="0" w:color="auto"/>
              <w:left w:val="single" w:sz="6" w:space="0" w:color="auto"/>
              <w:bottom w:val="single" w:sz="6" w:space="0" w:color="auto"/>
              <w:right w:val="single" w:sz="6" w:space="0" w:color="auto"/>
            </w:tcBorders>
            <w:vAlign w:val="center"/>
          </w:tcPr>
          <w:p w:rsidR="00061364" w:rsidRPr="003D7810" w:rsidRDefault="00061364" w:rsidP="000859FC">
            <w:pPr>
              <w:rPr>
                <w:rFonts w:ascii="Times New Roman" w:hAnsi="Times New Roman" w:cs="Times New Roman"/>
                <w:sz w:val="24"/>
                <w:szCs w:val="24"/>
              </w:rPr>
            </w:pPr>
          </w:p>
        </w:tc>
        <w:tc>
          <w:tcPr>
            <w:tcW w:w="1955" w:type="dxa"/>
            <w:vMerge/>
            <w:tcBorders>
              <w:left w:val="single" w:sz="6" w:space="0" w:color="auto"/>
              <w:right w:val="single" w:sz="6" w:space="0" w:color="auto"/>
            </w:tcBorders>
            <w:tcMar>
              <w:top w:w="90" w:type="dxa"/>
              <w:left w:w="60" w:type="dxa"/>
              <w:bottom w:w="90" w:type="dxa"/>
              <w:right w:w="60" w:type="dxa"/>
            </w:tcMar>
          </w:tcPr>
          <w:p w:rsidR="00061364" w:rsidRPr="00530555" w:rsidRDefault="00061364"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Pr="003D7810" w:rsidRDefault="00061364" w:rsidP="00061364">
            <w:pPr>
              <w:rPr>
                <w:rFonts w:ascii="Times New Roman" w:hAnsi="Times New Roman" w:cs="Times New Roman"/>
                <w:sz w:val="24"/>
                <w:szCs w:val="24"/>
              </w:rPr>
            </w:pPr>
            <w:r w:rsidRPr="003D7810">
              <w:rPr>
                <w:rFonts w:ascii="Times New Roman" w:hAnsi="Times New Roman" w:cs="Times New Roman"/>
                <w:sz w:val="24"/>
                <w:szCs w:val="24"/>
              </w:rPr>
              <w:t>21542</w:t>
            </w:r>
          </w:p>
          <w:p w:rsidR="00061364" w:rsidRPr="003D7810" w:rsidRDefault="00061364" w:rsidP="000859FC">
            <w:pPr>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Default="00061364" w:rsidP="000859FC">
            <w:pPr>
              <w:rPr>
                <w:rFonts w:ascii="Times New Roman" w:hAnsi="Times New Roman" w:cs="Times New Roman"/>
                <w:sz w:val="24"/>
                <w:szCs w:val="24"/>
              </w:rPr>
            </w:pPr>
            <w:r>
              <w:rPr>
                <w:rFonts w:ascii="Times New Roman" w:hAnsi="Times New Roman" w:cs="Times New Roman"/>
                <w:sz w:val="24"/>
                <w:szCs w:val="24"/>
              </w:rPr>
              <w:t>Директор спортивной школы</w:t>
            </w:r>
          </w:p>
          <w:p w:rsidR="00061364" w:rsidRPr="00AF7330" w:rsidRDefault="00061364" w:rsidP="0006136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Постановление</w:t>
            </w:r>
            <w:r>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Pr>
                <w:rFonts w:ascii="Times New Roman" w:hAnsi="Times New Roman" w:cs="Times New Roman"/>
                <w:sz w:val="24"/>
                <w:szCs w:val="24"/>
              </w:rPr>
              <w:t>х и тарифных разрядов ОК 016-94»</w:t>
            </w:r>
          </w:p>
          <w:p w:rsidR="00061364" w:rsidRPr="00AF7330" w:rsidRDefault="00061364" w:rsidP="0006136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061364" w:rsidRPr="003D7810" w:rsidRDefault="00061364" w:rsidP="00061364">
            <w:pPr>
              <w:rPr>
                <w:rFonts w:ascii="Times New Roman" w:hAnsi="Times New Roman" w:cs="Times New Roman"/>
                <w:sz w:val="24"/>
                <w:szCs w:val="24"/>
              </w:rPr>
            </w:pPr>
            <w:r w:rsidRPr="00AF7330">
              <w:rPr>
                <w:rFonts w:ascii="Times New Roman" w:hAnsi="Times New Roman" w:cs="Times New Roman"/>
                <w:sz w:val="24"/>
                <w:szCs w:val="24"/>
              </w:rPr>
              <w:t>a4c0142586efad8ee1d91228614e/#dst100010</w:t>
            </w:r>
          </w:p>
        </w:tc>
      </w:tr>
      <w:tr w:rsidR="00061364" w:rsidRPr="003D7810" w:rsidTr="00730CD5">
        <w:tc>
          <w:tcPr>
            <w:tcW w:w="0" w:type="auto"/>
            <w:vMerge/>
            <w:tcBorders>
              <w:top w:val="single" w:sz="6" w:space="0" w:color="auto"/>
              <w:left w:val="single" w:sz="6" w:space="0" w:color="auto"/>
              <w:bottom w:val="single" w:sz="6" w:space="0" w:color="auto"/>
              <w:right w:val="single" w:sz="6" w:space="0" w:color="auto"/>
            </w:tcBorders>
            <w:vAlign w:val="center"/>
          </w:tcPr>
          <w:p w:rsidR="00061364" w:rsidRPr="003D7810" w:rsidRDefault="00061364" w:rsidP="000859FC">
            <w:pPr>
              <w:rPr>
                <w:rFonts w:ascii="Times New Roman" w:hAnsi="Times New Roman" w:cs="Times New Roman"/>
                <w:sz w:val="24"/>
                <w:szCs w:val="24"/>
              </w:rPr>
            </w:pPr>
          </w:p>
        </w:tc>
        <w:tc>
          <w:tcPr>
            <w:tcW w:w="1955" w:type="dxa"/>
            <w:vMerge/>
            <w:tcBorders>
              <w:left w:val="single" w:sz="6" w:space="0" w:color="auto"/>
              <w:right w:val="single" w:sz="6" w:space="0" w:color="auto"/>
            </w:tcBorders>
            <w:tcMar>
              <w:top w:w="90" w:type="dxa"/>
              <w:left w:w="60" w:type="dxa"/>
              <w:bottom w:w="90" w:type="dxa"/>
              <w:right w:w="60" w:type="dxa"/>
            </w:tcMar>
          </w:tcPr>
          <w:p w:rsidR="00061364" w:rsidRPr="00530555" w:rsidRDefault="00061364"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Pr="003D7810" w:rsidRDefault="00061364" w:rsidP="00061364">
            <w:pPr>
              <w:rPr>
                <w:rFonts w:ascii="Times New Roman" w:hAnsi="Times New Roman" w:cs="Times New Roman"/>
                <w:sz w:val="24"/>
                <w:szCs w:val="24"/>
              </w:rPr>
            </w:pPr>
            <w:r w:rsidRPr="003D7810">
              <w:rPr>
                <w:rFonts w:ascii="Times New Roman" w:hAnsi="Times New Roman" w:cs="Times New Roman"/>
                <w:sz w:val="24"/>
                <w:szCs w:val="24"/>
              </w:rPr>
              <w:t>21592</w:t>
            </w:r>
          </w:p>
          <w:p w:rsidR="00061364" w:rsidRPr="003D7810" w:rsidRDefault="00061364" w:rsidP="000859FC">
            <w:pPr>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Default="00061364" w:rsidP="000859FC">
            <w:pPr>
              <w:rPr>
                <w:rFonts w:ascii="Times New Roman" w:hAnsi="Times New Roman" w:cs="Times New Roman"/>
                <w:sz w:val="24"/>
                <w:szCs w:val="24"/>
              </w:rPr>
            </w:pPr>
            <w:r>
              <w:rPr>
                <w:rFonts w:ascii="Times New Roman" w:hAnsi="Times New Roman" w:cs="Times New Roman"/>
                <w:sz w:val="24"/>
                <w:szCs w:val="24"/>
              </w:rPr>
              <w:lastRenderedPageBreak/>
              <w:t>Директор (заведующий)</w:t>
            </w:r>
            <w:r>
              <w:rPr>
                <w:rFonts w:ascii="Times New Roman" w:hAnsi="Times New Roman" w:cs="Times New Roman"/>
                <w:sz w:val="24"/>
                <w:szCs w:val="24"/>
              </w:rPr>
              <w:t xml:space="preserve"> филиала</w:t>
            </w:r>
          </w:p>
          <w:p w:rsidR="00061364" w:rsidRPr="00AF7330" w:rsidRDefault="00061364" w:rsidP="0006136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lastRenderedPageBreak/>
              <w:t>Постановление</w:t>
            </w:r>
            <w:r>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Pr>
                <w:rFonts w:ascii="Times New Roman" w:hAnsi="Times New Roman" w:cs="Times New Roman"/>
                <w:sz w:val="24"/>
                <w:szCs w:val="24"/>
              </w:rPr>
              <w:t>х и тарифных разрядов ОК 016-94»</w:t>
            </w:r>
          </w:p>
          <w:p w:rsidR="00061364" w:rsidRPr="00AF7330" w:rsidRDefault="00061364" w:rsidP="0006136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061364" w:rsidRPr="003D7810" w:rsidRDefault="00061364" w:rsidP="00061364">
            <w:pPr>
              <w:rPr>
                <w:rFonts w:ascii="Times New Roman" w:hAnsi="Times New Roman" w:cs="Times New Roman"/>
                <w:sz w:val="24"/>
                <w:szCs w:val="24"/>
              </w:rPr>
            </w:pPr>
            <w:r w:rsidRPr="00AF7330">
              <w:rPr>
                <w:rFonts w:ascii="Times New Roman" w:hAnsi="Times New Roman" w:cs="Times New Roman"/>
                <w:sz w:val="24"/>
                <w:szCs w:val="24"/>
              </w:rPr>
              <w:t>a4c0142586efad8ee1d91228614e/#dst100010</w:t>
            </w:r>
          </w:p>
        </w:tc>
      </w:tr>
      <w:tr w:rsidR="00061364" w:rsidRPr="003D7810" w:rsidTr="00730CD5">
        <w:tc>
          <w:tcPr>
            <w:tcW w:w="0" w:type="auto"/>
            <w:vMerge/>
            <w:tcBorders>
              <w:top w:val="single" w:sz="6" w:space="0" w:color="auto"/>
              <w:left w:val="single" w:sz="6" w:space="0" w:color="auto"/>
              <w:bottom w:val="single" w:sz="6" w:space="0" w:color="auto"/>
              <w:right w:val="single" w:sz="6" w:space="0" w:color="auto"/>
            </w:tcBorders>
            <w:vAlign w:val="center"/>
          </w:tcPr>
          <w:p w:rsidR="00061364" w:rsidRPr="003D7810" w:rsidRDefault="00061364" w:rsidP="000859FC">
            <w:pPr>
              <w:rPr>
                <w:rFonts w:ascii="Times New Roman" w:hAnsi="Times New Roman" w:cs="Times New Roman"/>
                <w:sz w:val="24"/>
                <w:szCs w:val="24"/>
              </w:rPr>
            </w:pPr>
          </w:p>
        </w:tc>
        <w:tc>
          <w:tcPr>
            <w:tcW w:w="1955" w:type="dxa"/>
            <w:vMerge/>
            <w:tcBorders>
              <w:left w:val="single" w:sz="6" w:space="0" w:color="auto"/>
              <w:right w:val="single" w:sz="6" w:space="0" w:color="auto"/>
            </w:tcBorders>
            <w:tcMar>
              <w:top w:w="90" w:type="dxa"/>
              <w:left w:w="60" w:type="dxa"/>
              <w:bottom w:w="90" w:type="dxa"/>
              <w:right w:w="60" w:type="dxa"/>
            </w:tcMar>
          </w:tcPr>
          <w:p w:rsidR="00061364" w:rsidRPr="00530555" w:rsidRDefault="00061364"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Pr="003D7810" w:rsidRDefault="00061364" w:rsidP="00061364">
            <w:pPr>
              <w:rPr>
                <w:rFonts w:ascii="Times New Roman" w:hAnsi="Times New Roman" w:cs="Times New Roman"/>
                <w:sz w:val="24"/>
                <w:szCs w:val="24"/>
              </w:rPr>
            </w:pPr>
            <w:r w:rsidRPr="003D7810">
              <w:rPr>
                <w:rFonts w:ascii="Times New Roman" w:hAnsi="Times New Roman" w:cs="Times New Roman"/>
                <w:sz w:val="24"/>
                <w:szCs w:val="24"/>
              </w:rPr>
              <w:t>25012</w:t>
            </w:r>
          </w:p>
          <w:p w:rsidR="00061364" w:rsidRPr="003D7810" w:rsidRDefault="00061364" w:rsidP="00061364">
            <w:pPr>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Default="00061364" w:rsidP="000859FC">
            <w:pPr>
              <w:rPr>
                <w:rFonts w:ascii="Times New Roman" w:hAnsi="Times New Roman" w:cs="Times New Roman"/>
                <w:sz w:val="24"/>
                <w:szCs w:val="24"/>
              </w:rPr>
            </w:pPr>
            <w:r>
              <w:rPr>
                <w:rFonts w:ascii="Times New Roman" w:hAnsi="Times New Roman" w:cs="Times New Roman"/>
                <w:sz w:val="24"/>
                <w:szCs w:val="24"/>
              </w:rPr>
              <w:t>Начальник трудовой колонии для несовершеннолетних</w:t>
            </w:r>
          </w:p>
          <w:p w:rsidR="00061364" w:rsidRPr="00AF7330" w:rsidRDefault="00061364" w:rsidP="0006136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Постановление</w:t>
            </w:r>
            <w:r>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Pr>
                <w:rFonts w:ascii="Times New Roman" w:hAnsi="Times New Roman" w:cs="Times New Roman"/>
                <w:sz w:val="24"/>
                <w:szCs w:val="24"/>
              </w:rPr>
              <w:t>х и тарифных разрядов ОК 016-94»</w:t>
            </w:r>
          </w:p>
          <w:p w:rsidR="00061364" w:rsidRPr="00AF7330" w:rsidRDefault="00061364" w:rsidP="0006136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061364" w:rsidRDefault="00061364" w:rsidP="00061364">
            <w:pPr>
              <w:rPr>
                <w:rFonts w:ascii="Times New Roman" w:hAnsi="Times New Roman" w:cs="Times New Roman"/>
                <w:sz w:val="24"/>
                <w:szCs w:val="24"/>
              </w:rPr>
            </w:pPr>
            <w:r w:rsidRPr="00AF7330">
              <w:rPr>
                <w:rFonts w:ascii="Times New Roman" w:hAnsi="Times New Roman" w:cs="Times New Roman"/>
                <w:sz w:val="24"/>
                <w:szCs w:val="24"/>
              </w:rPr>
              <w:t>a4c0142586efad8ee1d91228614e/#dst100010</w:t>
            </w:r>
          </w:p>
        </w:tc>
      </w:tr>
      <w:tr w:rsidR="00061364" w:rsidRPr="003D7810" w:rsidTr="00730CD5">
        <w:tc>
          <w:tcPr>
            <w:tcW w:w="0" w:type="auto"/>
            <w:vMerge/>
            <w:tcBorders>
              <w:top w:val="single" w:sz="6" w:space="0" w:color="auto"/>
              <w:left w:val="single" w:sz="6" w:space="0" w:color="auto"/>
              <w:bottom w:val="single" w:sz="6" w:space="0" w:color="auto"/>
              <w:right w:val="single" w:sz="6" w:space="0" w:color="auto"/>
            </w:tcBorders>
            <w:vAlign w:val="center"/>
          </w:tcPr>
          <w:p w:rsidR="00061364" w:rsidRPr="003D7810" w:rsidRDefault="00061364" w:rsidP="000859FC">
            <w:pPr>
              <w:rPr>
                <w:rFonts w:ascii="Times New Roman" w:hAnsi="Times New Roman" w:cs="Times New Roman"/>
                <w:sz w:val="24"/>
                <w:szCs w:val="24"/>
              </w:rPr>
            </w:pPr>
          </w:p>
        </w:tc>
        <w:tc>
          <w:tcPr>
            <w:tcW w:w="1955" w:type="dxa"/>
            <w:vMerge/>
            <w:tcBorders>
              <w:left w:val="single" w:sz="6" w:space="0" w:color="auto"/>
              <w:bottom w:val="single" w:sz="6" w:space="0" w:color="auto"/>
              <w:right w:val="single" w:sz="6" w:space="0" w:color="auto"/>
            </w:tcBorders>
            <w:tcMar>
              <w:top w:w="90" w:type="dxa"/>
              <w:left w:w="60" w:type="dxa"/>
              <w:bottom w:w="90" w:type="dxa"/>
              <w:right w:w="60" w:type="dxa"/>
            </w:tcMar>
          </w:tcPr>
          <w:p w:rsidR="00061364" w:rsidRPr="00530555" w:rsidRDefault="00061364" w:rsidP="000859FC">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Pr="003D7810" w:rsidRDefault="00061364" w:rsidP="000859FC">
            <w:pPr>
              <w:rPr>
                <w:rFonts w:ascii="Times New Roman" w:hAnsi="Times New Roman" w:cs="Times New Roman"/>
                <w:sz w:val="24"/>
                <w:szCs w:val="24"/>
              </w:rPr>
            </w:pPr>
            <w:r w:rsidRPr="003D7810">
              <w:rPr>
                <w:rFonts w:ascii="Times New Roman" w:hAnsi="Times New Roman" w:cs="Times New Roman"/>
                <w:sz w:val="24"/>
                <w:szCs w:val="24"/>
              </w:rPr>
              <w:t>25089</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Default="00061364" w:rsidP="000859FC">
            <w:pPr>
              <w:rPr>
                <w:rFonts w:ascii="Times New Roman" w:hAnsi="Times New Roman" w:cs="Times New Roman"/>
                <w:sz w:val="24"/>
                <w:szCs w:val="24"/>
              </w:rPr>
            </w:pPr>
            <w:r>
              <w:rPr>
                <w:rFonts w:ascii="Times New Roman" w:hAnsi="Times New Roman" w:cs="Times New Roman"/>
                <w:sz w:val="24"/>
                <w:szCs w:val="24"/>
              </w:rPr>
              <w:t>Начальник училища</w:t>
            </w:r>
          </w:p>
          <w:p w:rsidR="00061364" w:rsidRPr="00AF7330" w:rsidRDefault="00061364" w:rsidP="0006136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Постановление</w:t>
            </w:r>
            <w:r>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Pr>
                <w:rFonts w:ascii="Times New Roman" w:hAnsi="Times New Roman" w:cs="Times New Roman"/>
                <w:sz w:val="24"/>
                <w:szCs w:val="24"/>
              </w:rPr>
              <w:t>х и тарифных разрядов ОК 016-94»</w:t>
            </w:r>
          </w:p>
          <w:p w:rsidR="00061364" w:rsidRPr="00AF7330" w:rsidRDefault="00061364" w:rsidP="0006136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061364" w:rsidRPr="003D7810" w:rsidRDefault="00061364" w:rsidP="00061364">
            <w:pPr>
              <w:rPr>
                <w:rFonts w:ascii="Times New Roman" w:hAnsi="Times New Roman" w:cs="Times New Roman"/>
                <w:sz w:val="24"/>
                <w:szCs w:val="24"/>
              </w:rPr>
            </w:pPr>
            <w:r w:rsidRPr="00AF7330">
              <w:rPr>
                <w:rFonts w:ascii="Times New Roman" w:hAnsi="Times New Roman" w:cs="Times New Roman"/>
                <w:sz w:val="24"/>
                <w:szCs w:val="24"/>
              </w:rPr>
              <w:t>a4c0142586efad8ee1d91228614e/#dst100010</w:t>
            </w:r>
          </w:p>
        </w:tc>
      </w:tr>
      <w:tr w:rsidR="000859FC" w:rsidRPr="003D7810" w:rsidTr="000859FC">
        <w:tc>
          <w:tcPr>
            <w:tcW w:w="0" w:type="auto"/>
            <w:vMerge/>
            <w:tcBorders>
              <w:top w:val="single" w:sz="6" w:space="0" w:color="auto"/>
              <w:left w:val="single" w:sz="6" w:space="0" w:color="auto"/>
              <w:bottom w:val="single" w:sz="6" w:space="0" w:color="auto"/>
              <w:right w:val="single" w:sz="6" w:space="0" w:color="auto"/>
            </w:tcBorders>
            <w:vAlign w:val="center"/>
            <w:hideMark/>
          </w:tcPr>
          <w:p w:rsidR="000859FC" w:rsidRPr="003D7810" w:rsidRDefault="000859FC" w:rsidP="000859FC">
            <w:pPr>
              <w:rPr>
                <w:rFonts w:ascii="Times New Roman" w:hAnsi="Times New Roman" w:cs="Times New Roman"/>
                <w:sz w:val="24"/>
                <w:szCs w:val="24"/>
              </w:rPr>
            </w:pPr>
          </w:p>
        </w:tc>
        <w:tc>
          <w:tcPr>
            <w:tcW w:w="195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859FC" w:rsidRPr="003D7810" w:rsidRDefault="000859FC" w:rsidP="000859FC">
            <w:pPr>
              <w:rPr>
                <w:rFonts w:ascii="Times New Roman" w:hAnsi="Times New Roman" w:cs="Times New Roman"/>
                <w:sz w:val="24"/>
                <w:szCs w:val="24"/>
              </w:rPr>
            </w:pPr>
            <w:r w:rsidRPr="00530555">
              <w:rPr>
                <w:rFonts w:ascii="Times New Roman" w:hAnsi="Times New Roman" w:cs="Times New Roman"/>
                <w:sz w:val="24"/>
                <w:szCs w:val="24"/>
              </w:rPr>
              <w:t>ЕКС</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859FC" w:rsidRPr="003D7810" w:rsidRDefault="000859FC" w:rsidP="000859FC">
            <w:pPr>
              <w:rPr>
                <w:rFonts w:ascii="Times New Roman" w:hAnsi="Times New Roman" w:cs="Times New Roman"/>
                <w:sz w:val="24"/>
                <w:szCs w:val="24"/>
              </w:rPr>
            </w:pPr>
            <w:r>
              <w:rPr>
                <w:rFonts w:ascii="Times New Roman" w:hAnsi="Times New Roman" w:cs="Times New Roman"/>
                <w:sz w:val="24"/>
                <w:szCs w:val="24"/>
              </w:rPr>
              <w:t>-</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859FC"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t>Руководитель (директор, заведующий, начальник) образовательного учреждения</w:t>
            </w:r>
          </w:p>
          <w:p w:rsidR="000859FC" w:rsidRPr="00AF7330" w:rsidRDefault="000859FC" w:rsidP="000859FC">
            <w:pPr>
              <w:spacing w:after="12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Pr="00E93E09">
              <w:rPr>
                <w:rFonts w:ascii="Times New Roman" w:hAnsi="Times New Roman" w:cs="Times New Roman"/>
                <w:sz w:val="24"/>
                <w:szCs w:val="24"/>
              </w:rPr>
              <w:t>Единый квалификационный справочник должностей руковод</w:t>
            </w:r>
            <w:r>
              <w:rPr>
                <w:rFonts w:ascii="Times New Roman" w:hAnsi="Times New Roman" w:cs="Times New Roman"/>
                <w:sz w:val="24"/>
                <w:szCs w:val="24"/>
              </w:rPr>
              <w:t xml:space="preserve">ителей, специалистов и служащих», </w:t>
            </w:r>
            <w:r w:rsidRPr="00E93E09">
              <w:rPr>
                <w:rFonts w:ascii="Times New Roman" w:hAnsi="Times New Roman" w:cs="Times New Roman"/>
                <w:sz w:val="24"/>
                <w:szCs w:val="24"/>
              </w:rPr>
              <w:t>Квалификационные характеристики должностей работников образования</w:t>
            </w:r>
            <w:r>
              <w:rPr>
                <w:rFonts w:ascii="Times New Roman" w:hAnsi="Times New Roman" w:cs="Times New Roman"/>
                <w:sz w:val="24"/>
                <w:szCs w:val="24"/>
              </w:rPr>
              <w:t xml:space="preserve"> </w:t>
            </w:r>
            <w:r w:rsidRPr="00E93E09">
              <w:rPr>
                <w:rFonts w:ascii="Times New Roman" w:hAnsi="Times New Roman" w:cs="Times New Roman"/>
                <w:sz w:val="24"/>
                <w:szCs w:val="24"/>
              </w:rPr>
              <w:t>(утв. Приказом Минздравсо</w:t>
            </w:r>
            <w:r>
              <w:rPr>
                <w:rFonts w:ascii="Times New Roman" w:hAnsi="Times New Roman" w:cs="Times New Roman"/>
                <w:sz w:val="24"/>
                <w:szCs w:val="24"/>
              </w:rPr>
              <w:t>цразвития России от 26.08.2010 №</w:t>
            </w:r>
            <w:r w:rsidRPr="00E93E09">
              <w:rPr>
                <w:rFonts w:ascii="Times New Roman" w:hAnsi="Times New Roman" w:cs="Times New Roman"/>
                <w:sz w:val="24"/>
                <w:szCs w:val="24"/>
              </w:rPr>
              <w:t xml:space="preserve"> 761н)</w:t>
            </w:r>
          </w:p>
        </w:tc>
      </w:tr>
      <w:tr w:rsidR="00061364" w:rsidRPr="003D7810" w:rsidTr="00166EEE">
        <w:tc>
          <w:tcPr>
            <w:tcW w:w="0" w:type="auto"/>
            <w:vMerge/>
            <w:tcBorders>
              <w:top w:val="single" w:sz="6" w:space="0" w:color="auto"/>
              <w:left w:val="single" w:sz="6" w:space="0" w:color="auto"/>
              <w:bottom w:val="single" w:sz="6" w:space="0" w:color="auto"/>
              <w:right w:val="single" w:sz="6" w:space="0" w:color="auto"/>
            </w:tcBorders>
            <w:vAlign w:val="center"/>
            <w:hideMark/>
          </w:tcPr>
          <w:p w:rsidR="00061364" w:rsidRPr="003D7810" w:rsidRDefault="00061364" w:rsidP="00061364">
            <w:pPr>
              <w:rPr>
                <w:rFonts w:ascii="Times New Roman" w:hAnsi="Times New Roman" w:cs="Times New Roman"/>
                <w:sz w:val="24"/>
                <w:szCs w:val="24"/>
              </w:rPr>
            </w:pPr>
          </w:p>
        </w:tc>
        <w:tc>
          <w:tcPr>
            <w:tcW w:w="1955" w:type="dxa"/>
            <w:vMerge w:val="restart"/>
            <w:tcBorders>
              <w:top w:val="single" w:sz="6" w:space="0" w:color="auto"/>
              <w:left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r w:rsidRPr="00530555">
              <w:rPr>
                <w:rFonts w:ascii="Times New Roman" w:hAnsi="Times New Roman" w:cs="Times New Roman"/>
                <w:sz w:val="24"/>
                <w:szCs w:val="24"/>
              </w:rPr>
              <w:t>ОКСО</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r w:rsidRPr="003D7810">
              <w:rPr>
                <w:rFonts w:ascii="Times New Roman" w:hAnsi="Times New Roman" w:cs="Times New Roman"/>
                <w:sz w:val="24"/>
                <w:szCs w:val="24"/>
              </w:rPr>
              <w:t>5.38.00.00</w:t>
            </w:r>
          </w:p>
          <w:p w:rsidR="00061364" w:rsidRPr="003D7810" w:rsidRDefault="00061364" w:rsidP="00061364">
            <w:pPr>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Default="00061364" w:rsidP="00061364">
            <w:pPr>
              <w:spacing w:after="120" w:line="276" w:lineRule="auto"/>
              <w:rPr>
                <w:rFonts w:ascii="Times New Roman" w:hAnsi="Times New Roman" w:cs="Times New Roman"/>
                <w:sz w:val="24"/>
                <w:szCs w:val="24"/>
              </w:rPr>
            </w:pPr>
            <w:r>
              <w:rPr>
                <w:rFonts w:ascii="Times New Roman" w:hAnsi="Times New Roman" w:cs="Times New Roman"/>
                <w:sz w:val="24"/>
                <w:szCs w:val="24"/>
              </w:rPr>
              <w:t>Экономика и управление</w:t>
            </w:r>
          </w:p>
          <w:p w:rsidR="00061364" w:rsidRPr="00AF7330" w:rsidRDefault="00061364" w:rsidP="00061364">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AF7330">
              <w:rPr>
                <w:rFonts w:ascii="Times New Roman" w:hAnsi="Times New Roman" w:cs="Times New Roman"/>
                <w:sz w:val="24"/>
                <w:szCs w:val="24"/>
              </w:rPr>
              <w:t>ОК 009-2016. Общероссийский классификатор специальностей по образованию</w:t>
            </w:r>
            <w:r>
              <w:rPr>
                <w:rFonts w:ascii="Times New Roman" w:hAnsi="Times New Roman" w:cs="Times New Roman"/>
                <w:sz w:val="24"/>
                <w:szCs w:val="24"/>
              </w:rPr>
              <w:t>»</w:t>
            </w:r>
            <w:r w:rsidRPr="00AF7330">
              <w:rPr>
                <w:rFonts w:ascii="Times New Roman" w:hAnsi="Times New Roman" w:cs="Times New Roman"/>
                <w:sz w:val="24"/>
                <w:szCs w:val="24"/>
              </w:rPr>
              <w:t xml:space="preserve"> (принят и введен в действие Приказом Росстандарта от 08.12.2016 N 2007-ст)</w:t>
            </w:r>
          </w:p>
          <w:p w:rsidR="00061364" w:rsidRPr="00AF7330" w:rsidRDefault="00061364" w:rsidP="0006136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http://www.consultant.ru/document/cons_doc_LAW_212200/</w:t>
            </w:r>
          </w:p>
        </w:tc>
      </w:tr>
      <w:tr w:rsidR="00061364" w:rsidRPr="003D7810" w:rsidTr="00166EEE">
        <w:tc>
          <w:tcPr>
            <w:tcW w:w="0" w:type="auto"/>
            <w:vMerge/>
            <w:tcBorders>
              <w:top w:val="single" w:sz="6" w:space="0" w:color="auto"/>
              <w:left w:val="single" w:sz="6" w:space="0" w:color="auto"/>
              <w:bottom w:val="single" w:sz="6" w:space="0" w:color="auto"/>
              <w:right w:val="single" w:sz="6" w:space="0" w:color="auto"/>
            </w:tcBorders>
            <w:vAlign w:val="center"/>
          </w:tcPr>
          <w:p w:rsidR="00061364" w:rsidRPr="003D7810" w:rsidRDefault="00061364" w:rsidP="00061364">
            <w:pPr>
              <w:rPr>
                <w:rFonts w:ascii="Times New Roman" w:hAnsi="Times New Roman" w:cs="Times New Roman"/>
                <w:sz w:val="24"/>
                <w:szCs w:val="24"/>
              </w:rPr>
            </w:pPr>
          </w:p>
        </w:tc>
        <w:tc>
          <w:tcPr>
            <w:tcW w:w="1955" w:type="dxa"/>
            <w:vMerge/>
            <w:tcBorders>
              <w:left w:val="single" w:sz="6" w:space="0" w:color="auto"/>
              <w:bottom w:val="single" w:sz="6" w:space="0" w:color="auto"/>
              <w:right w:val="single" w:sz="6" w:space="0" w:color="auto"/>
            </w:tcBorders>
            <w:tcMar>
              <w:top w:w="90" w:type="dxa"/>
              <w:left w:w="60" w:type="dxa"/>
              <w:bottom w:w="90" w:type="dxa"/>
              <w:right w:w="60" w:type="dxa"/>
            </w:tcMar>
          </w:tcPr>
          <w:p w:rsidR="00061364" w:rsidRPr="00530555" w:rsidRDefault="00061364" w:rsidP="00061364">
            <w:pPr>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Pr="003D7810" w:rsidRDefault="00061364" w:rsidP="00061364">
            <w:pPr>
              <w:rPr>
                <w:rFonts w:ascii="Times New Roman" w:hAnsi="Times New Roman" w:cs="Times New Roman"/>
                <w:sz w:val="24"/>
                <w:szCs w:val="24"/>
              </w:rPr>
            </w:pPr>
            <w:r w:rsidRPr="003D7810">
              <w:rPr>
                <w:rFonts w:ascii="Times New Roman" w:hAnsi="Times New Roman" w:cs="Times New Roman"/>
                <w:sz w:val="24"/>
                <w:szCs w:val="24"/>
              </w:rPr>
              <w:t>6.44.00.00</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061364" w:rsidRDefault="00061364" w:rsidP="00061364">
            <w:pPr>
              <w:spacing w:after="120" w:line="276" w:lineRule="auto"/>
              <w:rPr>
                <w:rFonts w:ascii="Times New Roman" w:hAnsi="Times New Roman" w:cs="Times New Roman"/>
                <w:sz w:val="24"/>
                <w:szCs w:val="24"/>
              </w:rPr>
            </w:pPr>
            <w:r>
              <w:rPr>
                <w:rFonts w:ascii="Times New Roman" w:hAnsi="Times New Roman" w:cs="Times New Roman"/>
                <w:sz w:val="24"/>
                <w:szCs w:val="24"/>
              </w:rPr>
              <w:t>Образование и педагогические науки</w:t>
            </w:r>
          </w:p>
          <w:p w:rsidR="00061364" w:rsidRPr="00AF7330" w:rsidRDefault="00061364" w:rsidP="00061364">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AF7330">
              <w:rPr>
                <w:rFonts w:ascii="Times New Roman" w:hAnsi="Times New Roman" w:cs="Times New Roman"/>
                <w:sz w:val="24"/>
                <w:szCs w:val="24"/>
              </w:rPr>
              <w:t>ОК 009-2016. Общероссийский классификатор специальностей по образованию</w:t>
            </w:r>
            <w:r>
              <w:rPr>
                <w:rFonts w:ascii="Times New Roman" w:hAnsi="Times New Roman" w:cs="Times New Roman"/>
                <w:sz w:val="24"/>
                <w:szCs w:val="24"/>
              </w:rPr>
              <w:t>»</w:t>
            </w:r>
            <w:r w:rsidRPr="00AF7330">
              <w:rPr>
                <w:rFonts w:ascii="Times New Roman" w:hAnsi="Times New Roman" w:cs="Times New Roman"/>
                <w:sz w:val="24"/>
                <w:szCs w:val="24"/>
              </w:rPr>
              <w:t xml:space="preserve"> (принят и введен в действие Приказом Росстандарта от 08.12.2016 N 2007-ст)</w:t>
            </w:r>
          </w:p>
          <w:p w:rsidR="00061364" w:rsidRPr="00AF7330" w:rsidRDefault="00061364" w:rsidP="0006136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http://www.consultant.ru/document/cons_doc_LAW_212200/</w:t>
            </w:r>
          </w:p>
        </w:tc>
      </w:tr>
      <w:tr w:rsidR="00061364" w:rsidRPr="003D7810" w:rsidTr="000859FC">
        <w:tc>
          <w:tcPr>
            <w:tcW w:w="0" w:type="auto"/>
            <w:vMerge/>
            <w:tcBorders>
              <w:top w:val="single" w:sz="6" w:space="0" w:color="auto"/>
              <w:left w:val="single" w:sz="6" w:space="0" w:color="auto"/>
              <w:bottom w:val="single" w:sz="6" w:space="0" w:color="auto"/>
              <w:right w:val="single" w:sz="6" w:space="0" w:color="auto"/>
            </w:tcBorders>
            <w:vAlign w:val="center"/>
            <w:hideMark/>
          </w:tcPr>
          <w:p w:rsidR="00061364" w:rsidRPr="003D7810" w:rsidRDefault="00061364" w:rsidP="00061364">
            <w:pPr>
              <w:rPr>
                <w:rFonts w:ascii="Times New Roman" w:hAnsi="Times New Roman" w:cs="Times New Roman"/>
                <w:sz w:val="24"/>
                <w:szCs w:val="24"/>
              </w:rPr>
            </w:pPr>
          </w:p>
        </w:tc>
        <w:tc>
          <w:tcPr>
            <w:tcW w:w="195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r w:rsidRPr="003D7810">
              <w:rPr>
                <w:rFonts w:ascii="Times New Roman" w:hAnsi="Times New Roman" w:cs="Times New Roman"/>
                <w:sz w:val="24"/>
                <w:szCs w:val="24"/>
              </w:rPr>
              <w:t>Государ</w:t>
            </w:r>
            <w:r>
              <w:rPr>
                <w:rFonts w:ascii="Times New Roman" w:hAnsi="Times New Roman" w:cs="Times New Roman"/>
                <w:sz w:val="24"/>
                <w:szCs w:val="24"/>
              </w:rPr>
              <w:t>ственный информационный ресурс «Справочник профессий»</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p>
        </w:tc>
      </w:tr>
      <w:tr w:rsidR="00061364" w:rsidRPr="003D7810" w:rsidTr="00061364">
        <w:trPr>
          <w:trHeight w:val="690"/>
        </w:trPr>
        <w:tc>
          <w:tcPr>
            <w:tcW w:w="0" w:type="auto"/>
            <w:vMerge/>
            <w:tcBorders>
              <w:top w:val="single" w:sz="6" w:space="0" w:color="auto"/>
              <w:left w:val="single" w:sz="6" w:space="0" w:color="auto"/>
              <w:bottom w:val="single" w:sz="6" w:space="0" w:color="auto"/>
              <w:right w:val="single" w:sz="6" w:space="0" w:color="auto"/>
            </w:tcBorders>
            <w:vAlign w:val="center"/>
            <w:hideMark/>
          </w:tcPr>
          <w:p w:rsidR="00061364" w:rsidRPr="003D7810" w:rsidRDefault="00061364" w:rsidP="00061364">
            <w:pPr>
              <w:rPr>
                <w:rFonts w:ascii="Times New Roman" w:hAnsi="Times New Roman" w:cs="Times New Roman"/>
                <w:sz w:val="24"/>
                <w:szCs w:val="24"/>
              </w:rPr>
            </w:pPr>
          </w:p>
        </w:tc>
        <w:tc>
          <w:tcPr>
            <w:tcW w:w="195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r w:rsidRPr="003D7810">
              <w:rPr>
                <w:rFonts w:ascii="Times New Roman" w:hAnsi="Times New Roman" w:cs="Times New Roman"/>
                <w:sz w:val="24"/>
                <w:szCs w:val="24"/>
              </w:rPr>
              <w:t>Иное (указать)</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061364" w:rsidRPr="003D7810" w:rsidRDefault="00061364" w:rsidP="00061364">
            <w:pPr>
              <w:rPr>
                <w:rFonts w:ascii="Times New Roman" w:hAnsi="Times New Roman" w:cs="Times New Roman"/>
                <w:sz w:val="24"/>
                <w:szCs w:val="24"/>
              </w:rPr>
            </w:pPr>
          </w:p>
        </w:tc>
      </w:tr>
    </w:tbl>
    <w:p w:rsidR="00061364" w:rsidRDefault="00061364" w:rsidP="003D7810">
      <w:pPr>
        <w:rPr>
          <w:rFonts w:ascii="Times New Roman" w:hAnsi="Times New Roman" w:cs="Times New Roman"/>
          <w:sz w:val="24"/>
          <w:szCs w:val="24"/>
        </w:rPr>
      </w:pPr>
    </w:p>
    <w:p w:rsidR="00061364" w:rsidRDefault="00061364" w:rsidP="003D7810">
      <w:pPr>
        <w:rPr>
          <w:rFonts w:ascii="Times New Roman" w:hAnsi="Times New Roman" w:cs="Times New Roman"/>
          <w:sz w:val="24"/>
          <w:szCs w:val="24"/>
        </w:rPr>
      </w:pP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lastRenderedPageBreak/>
        <w:t>11. Основные пути получения квалификации: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    Формальное  образование  и обучение (тип образовательной программы, при необходимости   -   направление   подготовки/специальность/профессия,  срок обучения и особые требования, возможные варианты):</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Высшее образование – специалитет,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или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Высшее образование – бакалавриат в рамках укрупненной группы специальностей и направлений подготовки «образование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или </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Высшее образование – бакалавриат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 </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или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Высшее образование – специалитет,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Опыт   </w:t>
      </w:r>
      <w:r w:rsidR="00BE3C89" w:rsidRPr="003D7810">
        <w:rPr>
          <w:rFonts w:ascii="Times New Roman" w:hAnsi="Times New Roman" w:cs="Times New Roman"/>
          <w:sz w:val="24"/>
          <w:szCs w:val="24"/>
        </w:rPr>
        <w:t>практической работы (стаж работы и особые требования (</w:t>
      </w:r>
      <w:r w:rsidRPr="003D7810">
        <w:rPr>
          <w:rFonts w:ascii="Times New Roman" w:hAnsi="Times New Roman" w:cs="Times New Roman"/>
          <w:sz w:val="24"/>
          <w:szCs w:val="24"/>
        </w:rPr>
        <w:t>при необходимости), возможные варианты):</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Не менее пяти лет на педагогических и/или руководящих должностях в дошкольных образовательных организациях или общеобразовательных организациях</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    Неформальное образование и самообразование (возможные варианты):</w:t>
      </w:r>
      <w:r w:rsidR="00CD6B89">
        <w:rPr>
          <w:rFonts w:ascii="Times New Roman" w:hAnsi="Times New Roman" w:cs="Times New Roman"/>
          <w:sz w:val="24"/>
          <w:szCs w:val="24"/>
        </w:rPr>
        <w:t xml:space="preserve"> нет</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12. Особые условия допуска к работе: Отсутствие ограничений на занятие педагогической деятельностью, установленных законодательством Российской Федерации </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lastRenderedPageBreak/>
        <w:t>Отсутствие ограничений на занятие трудовой деятельностью в сфере образования, развития несовершеннолетних</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Прохождение обязательных предварительных и периодических медицинских осмотров </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Прохождение в установленном законодательством Российской Федерации порядке </w:t>
      </w:r>
      <w:r w:rsidR="00BE3C89" w:rsidRPr="003D7810">
        <w:rPr>
          <w:rFonts w:ascii="Times New Roman" w:hAnsi="Times New Roman" w:cs="Times New Roman"/>
          <w:sz w:val="24"/>
          <w:szCs w:val="24"/>
        </w:rPr>
        <w:t>аттестации на</w:t>
      </w:r>
      <w:r w:rsidRPr="003D7810">
        <w:rPr>
          <w:rFonts w:ascii="Times New Roman" w:hAnsi="Times New Roman" w:cs="Times New Roman"/>
          <w:sz w:val="24"/>
          <w:szCs w:val="24"/>
        </w:rPr>
        <w:t xml:space="preserve"> соответствие должности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13. Наличие специального права в </w:t>
      </w:r>
      <w:r w:rsidR="00BE3C89" w:rsidRPr="003D7810">
        <w:rPr>
          <w:rFonts w:ascii="Times New Roman" w:hAnsi="Times New Roman" w:cs="Times New Roman"/>
          <w:sz w:val="24"/>
          <w:szCs w:val="24"/>
        </w:rPr>
        <w:t>соответствии с федеральными законами и</w:t>
      </w:r>
      <w:r w:rsidRPr="003D7810">
        <w:rPr>
          <w:rFonts w:ascii="Times New Roman" w:hAnsi="Times New Roman" w:cs="Times New Roman"/>
          <w:sz w:val="24"/>
          <w:szCs w:val="24"/>
        </w:rPr>
        <w:t xml:space="preserve"> </w:t>
      </w:r>
      <w:r w:rsidR="00BE3C89" w:rsidRPr="003D7810">
        <w:rPr>
          <w:rFonts w:ascii="Times New Roman" w:hAnsi="Times New Roman" w:cs="Times New Roman"/>
          <w:sz w:val="24"/>
          <w:szCs w:val="24"/>
        </w:rPr>
        <w:t>иными нормативными</w:t>
      </w:r>
      <w:r w:rsidRPr="003D7810">
        <w:rPr>
          <w:rFonts w:ascii="Times New Roman" w:hAnsi="Times New Roman" w:cs="Times New Roman"/>
          <w:sz w:val="24"/>
          <w:szCs w:val="24"/>
        </w:rPr>
        <w:t xml:space="preserve"> правовыми актами Российской Федерации, необходимого для выполнения работы (при наличии)</w:t>
      </w:r>
      <w:r w:rsidR="00CD6B89">
        <w:rPr>
          <w:rFonts w:ascii="Times New Roman" w:hAnsi="Times New Roman" w:cs="Times New Roman"/>
          <w:sz w:val="24"/>
          <w:szCs w:val="24"/>
        </w:rPr>
        <w:t>: нет</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14.  Перечень документов, необходимых для прохождения профессионального</w:t>
      </w:r>
      <w:r w:rsidR="00BE3C89">
        <w:rPr>
          <w:rFonts w:ascii="Times New Roman" w:hAnsi="Times New Roman" w:cs="Times New Roman"/>
          <w:sz w:val="24"/>
          <w:szCs w:val="24"/>
        </w:rPr>
        <w:t xml:space="preserve"> </w:t>
      </w:r>
      <w:r w:rsidRPr="003D7810">
        <w:rPr>
          <w:rFonts w:ascii="Times New Roman" w:hAnsi="Times New Roman" w:cs="Times New Roman"/>
          <w:sz w:val="24"/>
          <w:szCs w:val="24"/>
        </w:rPr>
        <w:t>экзамена по квалификации: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 xml:space="preserve">1) Документ, подтверждающий наличие высшего образования (специалитет, магистратура) по укрупненной группе специальностей и направлений подготовки «Образование и педагогические науки» </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 Диплом о профессиональной переподготовке по одному из направлений: «экономика», «менеджмент», «управление персоналом», «государственное и муниципальное управление»</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или: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2) Документ, подтверждающий наличие высшего образования (бакалавриат) по укрупненной группе специальностей и направлений подготовки «Образование и педагогические науки»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 Документ, подтверждающий наличие высшего образования (магистратура) по укрупненной группе специальностей и направлений подготовки «Экономика и управление»</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или: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3)  Документ, подтверждающий наличие высшего образования (бакалавриат) по укрупненной группе специальностей и направлений подготовки «Экономика и управление»</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 Документ, подтверждающий наличие высшего образования (магистратура) по укрупненной группе специальностей и направлений подготовки «Образование и педагогические науки»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Или:</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4) Документ, подтверждающий наличие высшего образования (специалитет, магистратура)</w:t>
      </w:r>
    </w:p>
    <w:p w:rsidR="003D7810"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lastRenderedPageBreak/>
        <w:t>и Диплом о профессиональной переподготовке по одному из направлений: «экономика»</w:t>
      </w:r>
      <w:bookmarkStart w:id="0" w:name="_GoBack"/>
      <w:bookmarkEnd w:id="0"/>
      <w:r w:rsidRPr="003D7810">
        <w:rPr>
          <w:rFonts w:ascii="Times New Roman" w:hAnsi="Times New Roman" w:cs="Times New Roman"/>
          <w:sz w:val="24"/>
          <w:szCs w:val="24"/>
        </w:rPr>
        <w:t>, «менеджмент», «управление персоналом», «государственное и муниципальное управление»</w:t>
      </w:r>
    </w:p>
    <w:p w:rsidR="003D7810" w:rsidRPr="005234B7" w:rsidRDefault="003D7810" w:rsidP="003D7810">
      <w:pPr>
        <w:rPr>
          <w:rFonts w:ascii="Times New Roman" w:hAnsi="Times New Roman" w:cs="Times New Roman"/>
          <w:sz w:val="24"/>
          <w:szCs w:val="24"/>
        </w:rPr>
      </w:pPr>
      <w:r w:rsidRPr="005234B7">
        <w:rPr>
          <w:rFonts w:ascii="Times New Roman" w:hAnsi="Times New Roman" w:cs="Times New Roman"/>
          <w:sz w:val="24"/>
          <w:szCs w:val="24"/>
        </w:rPr>
        <w:t xml:space="preserve">и Диплом о профессиональной переподготовке </w:t>
      </w:r>
      <w:r w:rsidR="005234B7" w:rsidRPr="005234B7">
        <w:rPr>
          <w:rFonts w:ascii="Times New Roman" w:hAnsi="Times New Roman" w:cs="Times New Roman"/>
          <w:sz w:val="24"/>
          <w:szCs w:val="24"/>
        </w:rPr>
        <w:t xml:space="preserve">в сфере образования и педагогических наук </w:t>
      </w:r>
    </w:p>
    <w:p w:rsidR="00E77043" w:rsidRPr="003D7810" w:rsidRDefault="003D7810" w:rsidP="003D7810">
      <w:pPr>
        <w:rPr>
          <w:rFonts w:ascii="Times New Roman" w:hAnsi="Times New Roman" w:cs="Times New Roman"/>
          <w:sz w:val="24"/>
          <w:szCs w:val="24"/>
        </w:rPr>
      </w:pPr>
      <w:r w:rsidRPr="003D7810">
        <w:rPr>
          <w:rFonts w:ascii="Times New Roman" w:hAnsi="Times New Roman" w:cs="Times New Roman"/>
          <w:sz w:val="24"/>
          <w:szCs w:val="24"/>
        </w:rPr>
        <w:t>15. Срок действия свидетельства: 5 лет</w:t>
      </w:r>
    </w:p>
    <w:p w:rsidR="00E77043" w:rsidRPr="003D7810" w:rsidRDefault="00E77043" w:rsidP="00E77043">
      <w:pPr>
        <w:rPr>
          <w:rFonts w:ascii="Times New Roman" w:hAnsi="Times New Roman" w:cs="Times New Roman"/>
          <w:sz w:val="24"/>
          <w:szCs w:val="24"/>
        </w:rPr>
      </w:pPr>
    </w:p>
    <w:p w:rsidR="00A760D5" w:rsidRPr="003D7810" w:rsidRDefault="00A760D5">
      <w:pPr>
        <w:rPr>
          <w:rFonts w:ascii="Times New Roman" w:hAnsi="Times New Roman" w:cs="Times New Roman"/>
          <w:sz w:val="24"/>
          <w:szCs w:val="24"/>
        </w:rPr>
      </w:pPr>
    </w:p>
    <w:sectPr w:rsidR="00A760D5" w:rsidRPr="003D7810" w:rsidSect="00061364">
      <w:footerReference w:type="default" r:id="rId6"/>
      <w:pgSz w:w="16838" w:h="11906" w:orient="landscape"/>
      <w:pgMar w:top="156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3C" w:rsidRDefault="007A5A3C" w:rsidP="00747C72">
      <w:pPr>
        <w:spacing w:after="0" w:line="240" w:lineRule="auto"/>
      </w:pPr>
      <w:r>
        <w:separator/>
      </w:r>
    </w:p>
  </w:endnote>
  <w:endnote w:type="continuationSeparator" w:id="0">
    <w:p w:rsidR="007A5A3C" w:rsidRDefault="007A5A3C" w:rsidP="0074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5673"/>
      <w:docPartObj>
        <w:docPartGallery w:val="Page Numbers (Bottom of Page)"/>
        <w:docPartUnique/>
      </w:docPartObj>
    </w:sdtPr>
    <w:sdtEndPr>
      <w:rPr>
        <w:rFonts w:ascii="Times New Roman" w:hAnsi="Times New Roman" w:cs="Times New Roman"/>
      </w:rPr>
    </w:sdtEndPr>
    <w:sdtContent>
      <w:p w:rsidR="00747C72" w:rsidRPr="00747C72" w:rsidRDefault="00747C72" w:rsidP="00747C72">
        <w:pPr>
          <w:pStyle w:val="a8"/>
          <w:jc w:val="right"/>
          <w:rPr>
            <w:rFonts w:ascii="Times New Roman" w:hAnsi="Times New Roman" w:cs="Times New Roman"/>
          </w:rPr>
        </w:pPr>
        <w:r w:rsidRPr="00747C72">
          <w:rPr>
            <w:rFonts w:ascii="Times New Roman" w:hAnsi="Times New Roman" w:cs="Times New Roman"/>
          </w:rPr>
          <w:fldChar w:fldCharType="begin"/>
        </w:r>
        <w:r w:rsidRPr="00747C72">
          <w:rPr>
            <w:rFonts w:ascii="Times New Roman" w:hAnsi="Times New Roman" w:cs="Times New Roman"/>
          </w:rPr>
          <w:instrText>PAGE   \* MERGEFORMAT</w:instrText>
        </w:r>
        <w:r w:rsidRPr="00747C72">
          <w:rPr>
            <w:rFonts w:ascii="Times New Roman" w:hAnsi="Times New Roman" w:cs="Times New Roman"/>
          </w:rPr>
          <w:fldChar w:fldCharType="separate"/>
        </w:r>
        <w:r w:rsidR="00061364">
          <w:rPr>
            <w:rFonts w:ascii="Times New Roman" w:hAnsi="Times New Roman" w:cs="Times New Roman"/>
            <w:noProof/>
          </w:rPr>
          <w:t>37</w:t>
        </w:r>
        <w:r w:rsidRPr="00747C7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3C" w:rsidRDefault="007A5A3C" w:rsidP="00747C72">
      <w:pPr>
        <w:spacing w:after="0" w:line="240" w:lineRule="auto"/>
      </w:pPr>
      <w:r>
        <w:separator/>
      </w:r>
    </w:p>
  </w:footnote>
  <w:footnote w:type="continuationSeparator" w:id="0">
    <w:p w:rsidR="007A5A3C" w:rsidRDefault="007A5A3C" w:rsidP="00747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F4"/>
    <w:rsid w:val="00061364"/>
    <w:rsid w:val="000859FC"/>
    <w:rsid w:val="000D35A9"/>
    <w:rsid w:val="00106EC1"/>
    <w:rsid w:val="001721BF"/>
    <w:rsid w:val="003D7810"/>
    <w:rsid w:val="004423F4"/>
    <w:rsid w:val="00475DE4"/>
    <w:rsid w:val="004E728E"/>
    <w:rsid w:val="005234B7"/>
    <w:rsid w:val="00530555"/>
    <w:rsid w:val="00747C72"/>
    <w:rsid w:val="007A5A3C"/>
    <w:rsid w:val="0085563A"/>
    <w:rsid w:val="00937942"/>
    <w:rsid w:val="00A760D5"/>
    <w:rsid w:val="00AD6E48"/>
    <w:rsid w:val="00AF3C6C"/>
    <w:rsid w:val="00BE3C89"/>
    <w:rsid w:val="00CD6B89"/>
    <w:rsid w:val="00CE2B66"/>
    <w:rsid w:val="00D97C4F"/>
    <w:rsid w:val="00DF48EB"/>
    <w:rsid w:val="00E77043"/>
    <w:rsid w:val="00F00090"/>
    <w:rsid w:val="00F3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DA69"/>
  <w15:chartTrackingRefBased/>
  <w15:docId w15:val="{DCD7E167-8490-4C04-A855-09857590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0D5"/>
    <w:rPr>
      <w:color w:val="0563C1" w:themeColor="hyperlink"/>
      <w:u w:val="single"/>
    </w:rPr>
  </w:style>
  <w:style w:type="table" w:styleId="a4">
    <w:name w:val="Table Grid"/>
    <w:basedOn w:val="a1"/>
    <w:uiPriority w:val="39"/>
    <w:rsid w:val="00F3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E77043"/>
    <w:rPr>
      <w:color w:val="954F72" w:themeColor="followedHyperlink"/>
      <w:u w:val="single"/>
    </w:rPr>
  </w:style>
  <w:style w:type="paragraph" w:styleId="a6">
    <w:name w:val="header"/>
    <w:basedOn w:val="a"/>
    <w:link w:val="a7"/>
    <w:uiPriority w:val="99"/>
    <w:unhideWhenUsed/>
    <w:rsid w:val="00747C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7C72"/>
  </w:style>
  <w:style w:type="paragraph" w:styleId="a8">
    <w:name w:val="footer"/>
    <w:basedOn w:val="a"/>
    <w:link w:val="a9"/>
    <w:uiPriority w:val="99"/>
    <w:unhideWhenUsed/>
    <w:rsid w:val="00747C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7C72"/>
  </w:style>
  <w:style w:type="character" w:customStyle="1" w:styleId="aa">
    <w:name w:val="Основной текст_"/>
    <w:basedOn w:val="a0"/>
    <w:link w:val="1"/>
    <w:qFormat/>
    <w:locked/>
    <w:rsid w:val="00AD6E48"/>
    <w:rPr>
      <w:rFonts w:ascii="Times New Roman" w:eastAsia="Times New Roman" w:hAnsi="Times New Roman" w:cs="Times New Roman"/>
      <w:sz w:val="28"/>
      <w:szCs w:val="28"/>
    </w:rPr>
  </w:style>
  <w:style w:type="paragraph" w:customStyle="1" w:styleId="1">
    <w:name w:val="Основной текст1"/>
    <w:basedOn w:val="a"/>
    <w:link w:val="aa"/>
    <w:qFormat/>
    <w:rsid w:val="00AD6E48"/>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6177</Words>
  <Characters>35213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2023-03-29T12:50:00Z</dcterms:created>
  <dcterms:modified xsi:type="dcterms:W3CDTF">2023-03-29T12:50:00Z</dcterms:modified>
</cp:coreProperties>
</file>